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66429B" w:rsidRDefault="00D43F6E" w:rsidP="0076177C">
      <w:pPr>
        <w:widowControl/>
        <w:tabs>
          <w:tab w:val="left" w:pos="8931"/>
        </w:tabs>
        <w:spacing w:after="240" w:line="360" w:lineRule="auto"/>
        <w:ind w:right="-1418" w:firstLine="709"/>
        <w:contextualSpacing/>
        <w:jc w:val="right"/>
        <w:rPr>
          <w:sz w:val="28"/>
          <w:szCs w:val="28"/>
        </w:rPr>
      </w:pPr>
    </w:p>
    <w:p w:rsidR="00D43F6E" w:rsidRPr="0066429B" w:rsidRDefault="00D43F6E" w:rsidP="0076177C">
      <w:pPr>
        <w:widowControl/>
        <w:tabs>
          <w:tab w:val="left" w:pos="8931"/>
        </w:tabs>
        <w:spacing w:after="240" w:line="360" w:lineRule="auto"/>
        <w:ind w:right="-1418" w:firstLine="851"/>
        <w:contextualSpacing/>
        <w:jc w:val="right"/>
        <w:rPr>
          <w:sz w:val="28"/>
          <w:szCs w:val="28"/>
        </w:rPr>
      </w:pPr>
    </w:p>
    <w:p w:rsidR="00D43F6E" w:rsidRPr="0066429B" w:rsidRDefault="00D43F6E" w:rsidP="0076177C">
      <w:pPr>
        <w:spacing w:after="240" w:line="360" w:lineRule="auto"/>
        <w:ind w:firstLine="851"/>
        <w:contextualSpacing/>
        <w:jc w:val="right"/>
        <w:rPr>
          <w:sz w:val="28"/>
          <w:szCs w:val="28"/>
        </w:rPr>
      </w:pPr>
    </w:p>
    <w:p w:rsidR="00D43F6E" w:rsidRPr="0066429B" w:rsidRDefault="00D43F6E" w:rsidP="0076177C">
      <w:pPr>
        <w:pStyle w:val="1"/>
        <w:spacing w:after="240" w:line="360" w:lineRule="auto"/>
        <w:ind w:firstLine="851"/>
        <w:contextualSpacing/>
        <w:rPr>
          <w:sz w:val="28"/>
          <w:szCs w:val="28"/>
        </w:rPr>
      </w:pPr>
      <w:r w:rsidRPr="0066429B">
        <w:rPr>
          <w:sz w:val="28"/>
          <w:szCs w:val="28"/>
        </w:rPr>
        <w:t xml:space="preserve">Комітет з питань </w:t>
      </w:r>
      <w:r w:rsidR="00B418F2" w:rsidRPr="0066429B">
        <w:rPr>
          <w:sz w:val="28"/>
          <w:szCs w:val="28"/>
        </w:rPr>
        <w:t>молоді і</w:t>
      </w:r>
      <w:r w:rsidR="000972FE" w:rsidRPr="0066429B">
        <w:rPr>
          <w:sz w:val="28"/>
          <w:szCs w:val="28"/>
        </w:rPr>
        <w:t xml:space="preserve"> спорту </w:t>
      </w:r>
    </w:p>
    <w:p w:rsidR="00F147A0" w:rsidRPr="0066429B" w:rsidRDefault="00F147A0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</w:p>
    <w:p w:rsidR="00D43F6E" w:rsidRPr="0066429B" w:rsidRDefault="00D43F6E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  <w:r w:rsidRPr="0066429B">
        <w:rPr>
          <w:b/>
          <w:sz w:val="28"/>
          <w:szCs w:val="28"/>
          <w:highlight w:val="yellow"/>
        </w:rPr>
        <w:t xml:space="preserve"> </w:t>
      </w:r>
    </w:p>
    <w:p w:rsidR="00D43F6E" w:rsidRPr="0066429B" w:rsidRDefault="00D43F6E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66429B">
        <w:rPr>
          <w:sz w:val="28"/>
          <w:szCs w:val="28"/>
          <w:highlight w:val="yellow"/>
        </w:rPr>
        <w:t xml:space="preserve"> </w:t>
      </w:r>
    </w:p>
    <w:p w:rsidR="00C419E1" w:rsidRPr="0066429B" w:rsidRDefault="00C419E1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</w:p>
    <w:p w:rsidR="00D43F6E" w:rsidRPr="0066429B" w:rsidRDefault="00D43F6E" w:rsidP="0076177C">
      <w:pPr>
        <w:pStyle w:val="21"/>
        <w:spacing w:after="240" w:line="360" w:lineRule="auto"/>
        <w:ind w:firstLine="851"/>
        <w:contextualSpacing/>
        <w:rPr>
          <w:sz w:val="28"/>
          <w:szCs w:val="28"/>
        </w:rPr>
      </w:pPr>
    </w:p>
    <w:p w:rsidR="00D43F6E" w:rsidRPr="0066429B" w:rsidRDefault="00D43F6E" w:rsidP="00B95A2D">
      <w:pPr>
        <w:pStyle w:val="21"/>
        <w:spacing w:after="240" w:line="360" w:lineRule="auto"/>
        <w:ind w:firstLine="567"/>
        <w:contextualSpacing/>
        <w:jc w:val="both"/>
        <w:rPr>
          <w:sz w:val="28"/>
          <w:szCs w:val="28"/>
        </w:rPr>
      </w:pPr>
      <w:r w:rsidRPr="0066429B">
        <w:rPr>
          <w:sz w:val="28"/>
          <w:szCs w:val="28"/>
        </w:rPr>
        <w:t>м. Київ</w:t>
      </w:r>
    </w:p>
    <w:p w:rsidR="00B418F2" w:rsidRPr="0066429B" w:rsidRDefault="00C56DB4" w:rsidP="00B95A2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6429B">
        <w:rPr>
          <w:b/>
          <w:sz w:val="28"/>
          <w:szCs w:val="28"/>
        </w:rPr>
        <w:t>Головуючий:</w:t>
      </w:r>
      <w:r w:rsidRPr="0066429B">
        <w:rPr>
          <w:sz w:val="28"/>
          <w:szCs w:val="28"/>
        </w:rPr>
        <w:t xml:space="preserve"> Голова Комітету </w:t>
      </w:r>
      <w:r w:rsidR="00B418F2" w:rsidRPr="0066429B">
        <w:rPr>
          <w:sz w:val="28"/>
          <w:szCs w:val="28"/>
        </w:rPr>
        <w:t>Кожем’якін А.А.</w:t>
      </w:r>
    </w:p>
    <w:p w:rsidR="00B418F2" w:rsidRPr="0066429B" w:rsidRDefault="00B418F2" w:rsidP="00B95A2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6429B">
        <w:rPr>
          <w:b/>
          <w:sz w:val="28"/>
          <w:szCs w:val="28"/>
        </w:rPr>
        <w:t>Присутні члени Комітету:</w:t>
      </w:r>
      <w:r w:rsidRPr="0066429B">
        <w:rPr>
          <w:sz w:val="28"/>
          <w:szCs w:val="28"/>
        </w:rPr>
        <w:t xml:space="preserve"> н.д. Мокан В.І.,  н.д. Костюх А.В., </w:t>
      </w:r>
      <w:r w:rsidR="00F93C46">
        <w:rPr>
          <w:sz w:val="28"/>
          <w:szCs w:val="28"/>
        </w:rPr>
        <w:br/>
      </w:r>
      <w:r w:rsidRPr="0066429B">
        <w:rPr>
          <w:sz w:val="28"/>
          <w:szCs w:val="28"/>
        </w:rPr>
        <w:t>н.д. Борзова І.Н., </w:t>
      </w:r>
      <w:r w:rsidR="00D02112" w:rsidRPr="0066429B">
        <w:rPr>
          <w:sz w:val="28"/>
          <w:szCs w:val="28"/>
        </w:rPr>
        <w:t>н.д. Мазурашу Г.Г.</w:t>
      </w:r>
      <w:r w:rsidR="00D02112">
        <w:rPr>
          <w:sz w:val="28"/>
          <w:szCs w:val="28"/>
        </w:rPr>
        <w:t>, н.д. Саладуха О.В.</w:t>
      </w:r>
    </w:p>
    <w:p w:rsidR="00B95A2D" w:rsidRPr="0066429B" w:rsidRDefault="00B95A2D" w:rsidP="00B95A2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6429B">
        <w:rPr>
          <w:b/>
          <w:sz w:val="28"/>
          <w:szCs w:val="28"/>
        </w:rPr>
        <w:t>Секретар:</w:t>
      </w:r>
      <w:r w:rsidRPr="0066429B">
        <w:rPr>
          <w:sz w:val="28"/>
          <w:szCs w:val="28"/>
        </w:rPr>
        <w:t xml:space="preserve"> н.д. Суркіс Г.М.,</w:t>
      </w:r>
    </w:p>
    <w:p w:rsidR="00E07AA7" w:rsidRPr="0066429B" w:rsidRDefault="005F36AB" w:rsidP="00B95A2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6429B">
        <w:rPr>
          <w:b/>
          <w:sz w:val="28"/>
          <w:szCs w:val="28"/>
        </w:rPr>
        <w:t>Відсутні:</w:t>
      </w:r>
      <w:r w:rsidRPr="0066429B">
        <w:rPr>
          <w:sz w:val="28"/>
          <w:szCs w:val="28"/>
        </w:rPr>
        <w:t xml:space="preserve"> </w:t>
      </w:r>
      <w:r w:rsidR="00B95A2D" w:rsidRPr="0066429B">
        <w:rPr>
          <w:sz w:val="28"/>
          <w:szCs w:val="28"/>
        </w:rPr>
        <w:t xml:space="preserve">н.д. </w:t>
      </w:r>
      <w:r w:rsidR="00B418F2" w:rsidRPr="0066429B">
        <w:rPr>
          <w:sz w:val="28"/>
          <w:szCs w:val="28"/>
        </w:rPr>
        <w:t>Беленюк Ж.В.</w:t>
      </w:r>
    </w:p>
    <w:p w:rsidR="00B418F2" w:rsidRPr="0066429B" w:rsidRDefault="00B418F2" w:rsidP="00B95A2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6429B">
        <w:rPr>
          <w:b/>
          <w:sz w:val="28"/>
          <w:szCs w:val="28"/>
        </w:rPr>
        <w:t xml:space="preserve">Присутні працівники секретаріату Комітету:  </w:t>
      </w:r>
      <w:r w:rsidRPr="0066429B">
        <w:rPr>
          <w:sz w:val="28"/>
          <w:szCs w:val="28"/>
        </w:rPr>
        <w:t xml:space="preserve">Скалозуб В.А., </w:t>
      </w:r>
      <w:r w:rsidRPr="0066429B">
        <w:rPr>
          <w:sz w:val="28"/>
          <w:szCs w:val="28"/>
        </w:rPr>
        <w:br/>
        <w:t>Молоканов Ю.А., Товстенко В.М., Крикун Ю.Ю., Когут Н.О., Осадча Л.М., Олійник А.В., Іванів Ю.В.</w:t>
      </w:r>
    </w:p>
    <w:p w:rsidR="00183FB8" w:rsidRPr="0066429B" w:rsidRDefault="00F1554A" w:rsidP="00B95A2D">
      <w:pPr>
        <w:spacing w:line="360" w:lineRule="auto"/>
        <w:ind w:firstLine="567"/>
        <w:jc w:val="both"/>
        <w:rPr>
          <w:sz w:val="28"/>
          <w:szCs w:val="28"/>
        </w:rPr>
      </w:pPr>
      <w:r w:rsidRPr="0066429B">
        <w:rPr>
          <w:b/>
          <w:sz w:val="28"/>
          <w:szCs w:val="28"/>
        </w:rPr>
        <w:t>Запрошені</w:t>
      </w:r>
      <w:r w:rsidR="007F7FC9" w:rsidRPr="0066429B">
        <w:rPr>
          <w:b/>
          <w:sz w:val="28"/>
          <w:szCs w:val="28"/>
        </w:rPr>
        <w:t>:</w:t>
      </w:r>
      <w:r w:rsidR="00C46D5D" w:rsidRPr="0066429B">
        <w:rPr>
          <w:sz w:val="28"/>
          <w:szCs w:val="28"/>
        </w:rPr>
        <w:t xml:space="preserve"> </w:t>
      </w:r>
      <w:r w:rsidR="00B418F2" w:rsidRPr="0066429B">
        <w:rPr>
          <w:bCs/>
          <w:sz w:val="28"/>
          <w:szCs w:val="28"/>
        </w:rPr>
        <w:t>Санченко О.В.</w:t>
      </w:r>
      <w:r w:rsidR="006138ED">
        <w:rPr>
          <w:bCs/>
          <w:sz w:val="28"/>
          <w:szCs w:val="28"/>
        </w:rPr>
        <w:t xml:space="preserve"> – член партії  «Слуга на</w:t>
      </w:r>
      <w:r w:rsidR="00B95A2D" w:rsidRPr="0066429B">
        <w:rPr>
          <w:bCs/>
          <w:sz w:val="28"/>
          <w:szCs w:val="28"/>
        </w:rPr>
        <w:t>роду».</w:t>
      </w:r>
    </w:p>
    <w:p w:rsidR="00665C0C" w:rsidRPr="0066429B" w:rsidRDefault="00665C0C" w:rsidP="00665C0C">
      <w:pPr>
        <w:rPr>
          <w:sz w:val="28"/>
          <w:szCs w:val="28"/>
        </w:rPr>
      </w:pPr>
    </w:p>
    <w:p w:rsidR="002040EE" w:rsidRPr="00986F0F" w:rsidRDefault="002040EE" w:rsidP="00490202">
      <w:pPr>
        <w:spacing w:line="360" w:lineRule="auto"/>
        <w:ind w:left="142" w:firstLine="709"/>
        <w:jc w:val="both"/>
      </w:pPr>
    </w:p>
    <w:p w:rsidR="00FE2978" w:rsidRDefault="00C56DB4" w:rsidP="00490202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66429B">
        <w:rPr>
          <w:b/>
          <w:sz w:val="28"/>
          <w:szCs w:val="28"/>
        </w:rPr>
        <w:t>ПОРЯДОК ДЕННИЙ</w:t>
      </w:r>
      <w:r w:rsidR="00F70B88" w:rsidRPr="0066429B">
        <w:rPr>
          <w:b/>
          <w:sz w:val="28"/>
          <w:szCs w:val="28"/>
        </w:rPr>
        <w:t>:</w:t>
      </w:r>
    </w:p>
    <w:p w:rsidR="00986F0F" w:rsidRPr="00986F0F" w:rsidRDefault="00986F0F" w:rsidP="00490202">
      <w:pPr>
        <w:spacing w:line="360" w:lineRule="auto"/>
        <w:ind w:left="142" w:firstLine="709"/>
        <w:jc w:val="center"/>
        <w:rPr>
          <w:b/>
          <w:sz w:val="16"/>
          <w:szCs w:val="16"/>
        </w:rPr>
      </w:pPr>
    </w:p>
    <w:p w:rsidR="00B95A2D" w:rsidRPr="0066429B" w:rsidRDefault="00B95A2D" w:rsidP="0066429B">
      <w:pPr>
        <w:pStyle w:val="ac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bCs/>
          <w:sz w:val="28"/>
          <w:szCs w:val="28"/>
          <w:lang w:val="uk-UA"/>
        </w:rPr>
      </w:pPr>
      <w:r w:rsidRPr="0066429B">
        <w:rPr>
          <w:bCs/>
          <w:sz w:val="28"/>
          <w:szCs w:val="28"/>
          <w:lang w:val="uk-UA"/>
        </w:rPr>
        <w:t>Інформація Голови Комітету з питань молоді і спорту Кожем’якіна А.А. про Комітет з питань молоді і спорту</w:t>
      </w:r>
      <w:r w:rsidR="0066429B" w:rsidRPr="0066429B">
        <w:rPr>
          <w:bCs/>
          <w:sz w:val="28"/>
          <w:szCs w:val="28"/>
          <w:lang w:val="uk-UA"/>
        </w:rPr>
        <w:t>.</w:t>
      </w:r>
    </w:p>
    <w:p w:rsidR="0075318A" w:rsidRPr="0066429B" w:rsidRDefault="00B95A2D" w:rsidP="0066429B">
      <w:pPr>
        <w:pStyle w:val="ac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bCs/>
          <w:sz w:val="28"/>
          <w:szCs w:val="28"/>
          <w:lang w:val="uk-UA"/>
        </w:rPr>
      </w:pPr>
      <w:r w:rsidRPr="0066429B">
        <w:rPr>
          <w:bCs/>
          <w:sz w:val="28"/>
          <w:szCs w:val="28"/>
          <w:lang w:val="uk-UA"/>
        </w:rPr>
        <w:t>Про розподіл обов’язків між Головою Комітету та його заступниками, секретарем Комітету та членами Комітету</w:t>
      </w:r>
      <w:r w:rsidR="0075318A" w:rsidRPr="0066429B">
        <w:rPr>
          <w:bCs/>
          <w:sz w:val="28"/>
          <w:szCs w:val="28"/>
          <w:lang w:val="uk-UA"/>
        </w:rPr>
        <w:t>.</w:t>
      </w:r>
    </w:p>
    <w:p w:rsidR="00B95A2D" w:rsidRDefault="00B95A2D" w:rsidP="0066429B">
      <w:pPr>
        <w:pStyle w:val="ac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bCs/>
          <w:sz w:val="28"/>
          <w:szCs w:val="28"/>
          <w:lang w:val="uk-UA"/>
        </w:rPr>
      </w:pPr>
      <w:r w:rsidRPr="0066429B">
        <w:rPr>
          <w:bCs/>
          <w:sz w:val="28"/>
          <w:szCs w:val="28"/>
          <w:lang w:val="uk-UA"/>
        </w:rPr>
        <w:t>Про створення підкомітетів Комітету з питань молоді і спорту та обрання голів підкомітетів.</w:t>
      </w:r>
    </w:p>
    <w:p w:rsidR="00986F0F" w:rsidRDefault="00986F0F" w:rsidP="002431F0">
      <w:pPr>
        <w:pStyle w:val="ac"/>
        <w:shd w:val="clear" w:color="auto" w:fill="FFFFFF"/>
        <w:spacing w:line="360" w:lineRule="auto"/>
        <w:ind w:left="786"/>
        <w:jc w:val="center"/>
        <w:textAlignment w:val="baseline"/>
        <w:rPr>
          <w:b/>
        </w:rPr>
      </w:pPr>
    </w:p>
    <w:p w:rsidR="006447A6" w:rsidRPr="0066429B" w:rsidRDefault="006447A6" w:rsidP="002431F0">
      <w:pPr>
        <w:pStyle w:val="ac"/>
        <w:shd w:val="clear" w:color="auto" w:fill="FFFFFF"/>
        <w:spacing w:line="360" w:lineRule="auto"/>
        <w:ind w:left="786"/>
        <w:jc w:val="center"/>
        <w:textAlignment w:val="baseline"/>
        <w:rPr>
          <w:b/>
        </w:rPr>
      </w:pPr>
      <w:r w:rsidRPr="0066429B">
        <w:rPr>
          <w:b/>
        </w:rPr>
        <w:t>ПРО ЗАТВЕРДЖЕННЯ ПОРЯДКУ ДЕННОГО ЗАСІДАННЯ КОМІТЕТУ</w:t>
      </w:r>
    </w:p>
    <w:p w:rsidR="006447A6" w:rsidRPr="0066429B" w:rsidRDefault="006447A6" w:rsidP="00E13BBF">
      <w:pPr>
        <w:pStyle w:val="ac"/>
        <w:shd w:val="clear" w:color="auto" w:fill="FFFFFF"/>
        <w:spacing w:line="360" w:lineRule="auto"/>
        <w:ind w:left="567"/>
        <w:textAlignment w:val="baseline"/>
        <w:rPr>
          <w:b/>
        </w:rPr>
      </w:pPr>
    </w:p>
    <w:p w:rsidR="006447A6" w:rsidRPr="0066429B" w:rsidRDefault="006447A6" w:rsidP="002431F0">
      <w:pPr>
        <w:pStyle w:val="ac"/>
        <w:shd w:val="clear" w:color="auto" w:fill="FFFFFF"/>
        <w:spacing w:line="360" w:lineRule="auto"/>
        <w:ind w:left="0" w:firstLine="567"/>
        <w:jc w:val="both"/>
        <w:textAlignment w:val="baseline"/>
        <w:rPr>
          <w:bCs/>
          <w:sz w:val="28"/>
          <w:szCs w:val="28"/>
          <w:lang w:val="uk-UA"/>
        </w:rPr>
      </w:pPr>
      <w:r w:rsidRPr="0066429B">
        <w:rPr>
          <w:b/>
          <w:sz w:val="28"/>
          <w:szCs w:val="28"/>
        </w:rPr>
        <w:t>СЛУХАЛИ</w:t>
      </w:r>
      <w:r w:rsidRPr="0066429B">
        <w:rPr>
          <w:sz w:val="28"/>
          <w:szCs w:val="28"/>
        </w:rPr>
        <w:t xml:space="preserve">:  Голову Комітету </w:t>
      </w:r>
      <w:r w:rsidRPr="0066429B">
        <w:rPr>
          <w:bCs/>
          <w:sz w:val="28"/>
          <w:szCs w:val="28"/>
          <w:lang w:val="uk-UA"/>
        </w:rPr>
        <w:t>Кожем’якіна А.А.</w:t>
      </w:r>
      <w:r w:rsidR="00A73E7A" w:rsidRPr="0066429B">
        <w:rPr>
          <w:sz w:val="28"/>
          <w:szCs w:val="28"/>
          <w:lang w:val="uk-UA"/>
        </w:rPr>
        <w:t xml:space="preserve">, </w:t>
      </w:r>
      <w:r w:rsidRPr="0066429B">
        <w:rPr>
          <w:sz w:val="28"/>
          <w:szCs w:val="28"/>
        </w:rPr>
        <w:t>щодо</w:t>
      </w:r>
      <w:r w:rsidRPr="0066429B">
        <w:rPr>
          <w:sz w:val="28"/>
          <w:szCs w:val="28"/>
          <w:lang w:val="uk-UA"/>
        </w:rPr>
        <w:t xml:space="preserve"> кількості присутніх на засіданні членів Комітету та про порядок денний засідання Комітету з питань </w:t>
      </w:r>
      <w:r w:rsidRPr="0066429B">
        <w:rPr>
          <w:bCs/>
          <w:sz w:val="28"/>
          <w:szCs w:val="28"/>
          <w:lang w:val="uk-UA"/>
        </w:rPr>
        <w:t xml:space="preserve">молоді і спорту </w:t>
      </w:r>
      <w:r w:rsidR="00A73E7A" w:rsidRPr="0066429B">
        <w:rPr>
          <w:bCs/>
          <w:sz w:val="28"/>
          <w:szCs w:val="28"/>
          <w:lang w:val="uk-UA"/>
        </w:rPr>
        <w:t xml:space="preserve"> на </w:t>
      </w:r>
      <w:r w:rsidRPr="0066429B">
        <w:rPr>
          <w:bCs/>
          <w:sz w:val="28"/>
          <w:szCs w:val="28"/>
          <w:lang w:val="uk-UA"/>
        </w:rPr>
        <w:t>03.09.2019 року.</w:t>
      </w:r>
    </w:p>
    <w:p w:rsidR="006447A6" w:rsidRPr="0066429B" w:rsidRDefault="006447A6" w:rsidP="002431F0">
      <w:pPr>
        <w:pStyle w:val="ac"/>
        <w:shd w:val="clear" w:color="auto" w:fill="FFFFFF"/>
        <w:spacing w:line="360" w:lineRule="auto"/>
        <w:ind w:left="0" w:firstLine="567"/>
        <w:jc w:val="both"/>
        <w:textAlignment w:val="baseline"/>
        <w:rPr>
          <w:bCs/>
          <w:sz w:val="28"/>
          <w:szCs w:val="28"/>
          <w:lang w:val="uk-UA"/>
        </w:rPr>
      </w:pPr>
      <w:r w:rsidRPr="0066429B">
        <w:rPr>
          <w:b/>
          <w:bCs/>
          <w:sz w:val="28"/>
          <w:szCs w:val="28"/>
          <w:lang w:val="uk-UA"/>
        </w:rPr>
        <w:t>ДОПОВІВ:</w:t>
      </w:r>
      <w:r w:rsidRPr="0066429B">
        <w:rPr>
          <w:bCs/>
          <w:sz w:val="28"/>
          <w:szCs w:val="28"/>
          <w:lang w:val="uk-UA"/>
        </w:rPr>
        <w:t xml:space="preserve"> Кожем’якін А.А.</w:t>
      </w:r>
    </w:p>
    <w:p w:rsidR="006447A6" w:rsidRPr="0066429B" w:rsidRDefault="006447A6" w:rsidP="002431F0">
      <w:pPr>
        <w:pStyle w:val="ac"/>
        <w:shd w:val="clear" w:color="auto" w:fill="FFFFFF"/>
        <w:spacing w:line="360" w:lineRule="auto"/>
        <w:ind w:left="0" w:firstLine="567"/>
        <w:jc w:val="both"/>
        <w:textAlignment w:val="baseline"/>
        <w:rPr>
          <w:bCs/>
          <w:sz w:val="28"/>
          <w:szCs w:val="28"/>
          <w:lang w:val="uk-UA"/>
        </w:rPr>
      </w:pPr>
      <w:r w:rsidRPr="0066429B">
        <w:rPr>
          <w:b/>
          <w:sz w:val="28"/>
        </w:rPr>
        <w:t>УХВАЛИЛИ:</w:t>
      </w:r>
      <w:r w:rsidRPr="0066429B">
        <w:rPr>
          <w:b/>
          <w:sz w:val="28"/>
          <w:lang w:val="uk-UA"/>
        </w:rPr>
        <w:t xml:space="preserve"> </w:t>
      </w:r>
      <w:r w:rsidR="00A73E7A" w:rsidRPr="0066429B">
        <w:rPr>
          <w:sz w:val="28"/>
          <w:lang w:val="uk-UA"/>
        </w:rPr>
        <w:t>Затвердити порядок денний засідання Комітету на 03.09.2019 року.</w:t>
      </w:r>
    </w:p>
    <w:p w:rsidR="006447A6" w:rsidRPr="0066429B" w:rsidRDefault="002431F0" w:rsidP="002431F0">
      <w:pPr>
        <w:pStyle w:val="ac"/>
        <w:shd w:val="clear" w:color="auto" w:fill="FFFFFF"/>
        <w:spacing w:line="360" w:lineRule="auto"/>
        <w:ind w:left="0" w:firstLine="567"/>
        <w:textAlignment w:val="baseline"/>
        <w:rPr>
          <w:b/>
          <w:bCs/>
          <w:sz w:val="28"/>
          <w:szCs w:val="28"/>
          <w:lang w:val="uk-UA"/>
        </w:rPr>
      </w:pPr>
      <w:r w:rsidRPr="0066429B">
        <w:rPr>
          <w:b/>
          <w:sz w:val="28"/>
          <w:szCs w:val="28"/>
        </w:rPr>
        <w:t>ГОЛОСУВАЛИ</w:t>
      </w:r>
      <w:r w:rsidRPr="0066429B">
        <w:rPr>
          <w:sz w:val="28"/>
          <w:szCs w:val="28"/>
        </w:rPr>
        <w:t>:</w:t>
      </w:r>
      <w:r w:rsidRPr="0066429B">
        <w:rPr>
          <w:bCs/>
          <w:sz w:val="28"/>
          <w:szCs w:val="28"/>
        </w:rPr>
        <w:t xml:space="preserve"> «За» – 7; «Проти» – 0; «Утрималось» – 0.</w:t>
      </w: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16"/>
      </w:tblGrid>
      <w:tr w:rsidR="0066429B" w:rsidRPr="0066429B" w:rsidTr="00CE3C7D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F5415" w:rsidRPr="0066429B" w:rsidRDefault="001F5415" w:rsidP="00E13BBF">
            <w:pPr>
              <w:pStyle w:val="a9"/>
              <w:spacing w:before="0" w:beforeAutospacing="0" w:after="0" w:afterAutospacing="0" w:line="360" w:lineRule="auto"/>
              <w:ind w:left="567" w:hanging="56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66429B" w:rsidRPr="0066429B" w:rsidTr="00520B1C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90202" w:rsidRPr="0066429B" w:rsidRDefault="00490202" w:rsidP="00E13BBF">
            <w:pPr>
              <w:pStyle w:val="a9"/>
              <w:spacing w:before="0" w:beforeAutospacing="0" w:after="0" w:afterAutospacing="0" w:line="360" w:lineRule="auto"/>
              <w:ind w:left="56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66429B" w:rsidRPr="0066429B" w:rsidTr="0015639D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B6DC0" w:rsidRPr="0066429B" w:rsidRDefault="009B6DC0" w:rsidP="00E13BBF">
            <w:pPr>
              <w:pStyle w:val="a9"/>
              <w:spacing w:before="0" w:beforeAutospacing="0" w:after="0" w:afterAutospacing="0" w:line="360" w:lineRule="auto"/>
              <w:ind w:left="567" w:firstLine="709"/>
              <w:rPr>
                <w:sz w:val="28"/>
                <w:szCs w:val="28"/>
                <w:lang w:val="uk-UA"/>
              </w:rPr>
            </w:pPr>
          </w:p>
        </w:tc>
      </w:tr>
    </w:tbl>
    <w:p w:rsidR="00AD2C47" w:rsidRPr="0066429B" w:rsidRDefault="00A73E7A" w:rsidP="00E13BBF">
      <w:pPr>
        <w:pStyle w:val="ac"/>
        <w:spacing w:after="240" w:line="360" w:lineRule="auto"/>
        <w:ind w:left="567" w:firstLine="709"/>
        <w:jc w:val="center"/>
        <w:rPr>
          <w:b/>
          <w:sz w:val="28"/>
          <w:szCs w:val="28"/>
          <w:lang w:val="uk-UA"/>
        </w:rPr>
      </w:pPr>
      <w:r w:rsidRPr="0066429B">
        <w:rPr>
          <w:b/>
          <w:sz w:val="28"/>
          <w:szCs w:val="28"/>
          <w:lang w:val="uk-UA"/>
        </w:rPr>
        <w:t>1</w:t>
      </w:r>
      <w:r w:rsidR="009F6B46" w:rsidRPr="0066429B">
        <w:rPr>
          <w:b/>
          <w:sz w:val="28"/>
          <w:szCs w:val="28"/>
          <w:lang w:val="uk-UA"/>
        </w:rPr>
        <w:t>.</w:t>
      </w:r>
    </w:p>
    <w:p w:rsidR="00E13BBF" w:rsidRPr="0066429B" w:rsidRDefault="00E13BBF" w:rsidP="002431F0">
      <w:pPr>
        <w:pStyle w:val="ac"/>
        <w:spacing w:after="240" w:line="360" w:lineRule="auto"/>
        <w:ind w:left="0" w:firstLine="567"/>
        <w:jc w:val="center"/>
        <w:rPr>
          <w:b/>
          <w:sz w:val="28"/>
          <w:szCs w:val="28"/>
          <w:lang w:val="uk-UA"/>
        </w:rPr>
      </w:pPr>
    </w:p>
    <w:p w:rsidR="00A73E7A" w:rsidRPr="0066429B" w:rsidRDefault="00C83C82" w:rsidP="002431F0">
      <w:pPr>
        <w:pStyle w:val="ac"/>
        <w:shd w:val="clear" w:color="auto" w:fill="FFFFFF"/>
        <w:spacing w:line="360" w:lineRule="auto"/>
        <w:ind w:left="0" w:firstLine="567"/>
        <w:jc w:val="both"/>
        <w:textAlignment w:val="baseline"/>
        <w:rPr>
          <w:bCs/>
          <w:sz w:val="28"/>
          <w:szCs w:val="28"/>
          <w:lang w:val="uk-UA"/>
        </w:rPr>
      </w:pPr>
      <w:r w:rsidRPr="0066429B">
        <w:rPr>
          <w:b/>
          <w:sz w:val="28"/>
          <w:szCs w:val="28"/>
        </w:rPr>
        <w:t>СЛУХАЛИ</w:t>
      </w:r>
      <w:r w:rsidRPr="0066429B">
        <w:rPr>
          <w:sz w:val="28"/>
          <w:szCs w:val="28"/>
        </w:rPr>
        <w:t xml:space="preserve">: </w:t>
      </w:r>
      <w:r w:rsidR="005555D3" w:rsidRPr="0066429B">
        <w:rPr>
          <w:sz w:val="28"/>
          <w:szCs w:val="28"/>
        </w:rPr>
        <w:t xml:space="preserve"> </w:t>
      </w:r>
      <w:r w:rsidR="00D02112">
        <w:rPr>
          <w:bCs/>
          <w:sz w:val="28"/>
          <w:szCs w:val="28"/>
          <w:lang w:val="uk-UA"/>
        </w:rPr>
        <w:t>Інформацію</w:t>
      </w:r>
      <w:r w:rsidR="00A73E7A" w:rsidRPr="0066429B">
        <w:rPr>
          <w:bCs/>
          <w:sz w:val="28"/>
          <w:szCs w:val="28"/>
          <w:lang w:val="uk-UA"/>
        </w:rPr>
        <w:t xml:space="preserve"> Голови Комітету з питань молоді і спорту Кожем’якіна А.А. про Комітет з питань молоді і спорту</w:t>
      </w:r>
    </w:p>
    <w:p w:rsidR="00E13BBF" w:rsidRPr="0066429B" w:rsidRDefault="00E13BBF" w:rsidP="002431F0">
      <w:pPr>
        <w:pStyle w:val="ac"/>
        <w:shd w:val="clear" w:color="auto" w:fill="FFFFFF"/>
        <w:spacing w:line="360" w:lineRule="auto"/>
        <w:ind w:left="0" w:firstLine="567"/>
        <w:jc w:val="both"/>
        <w:textAlignment w:val="baseline"/>
        <w:rPr>
          <w:bCs/>
          <w:sz w:val="28"/>
          <w:szCs w:val="28"/>
          <w:lang w:val="uk-UA"/>
        </w:rPr>
      </w:pPr>
      <w:r w:rsidRPr="0066429B">
        <w:rPr>
          <w:b/>
          <w:bCs/>
          <w:sz w:val="28"/>
          <w:szCs w:val="28"/>
          <w:lang w:val="uk-UA"/>
        </w:rPr>
        <w:t>ДОПОВІВ:</w:t>
      </w:r>
      <w:r w:rsidRPr="0066429B">
        <w:rPr>
          <w:bCs/>
          <w:sz w:val="28"/>
          <w:szCs w:val="28"/>
          <w:lang w:val="uk-UA"/>
        </w:rPr>
        <w:t xml:space="preserve">  Кожем’якін А.А.</w:t>
      </w:r>
    </w:p>
    <w:p w:rsidR="00E13BBF" w:rsidRPr="0066429B" w:rsidRDefault="00E13BBF" w:rsidP="002431F0">
      <w:pPr>
        <w:pStyle w:val="ac"/>
        <w:shd w:val="clear" w:color="auto" w:fill="FFFFFF"/>
        <w:spacing w:line="360" w:lineRule="auto"/>
        <w:ind w:left="0" w:firstLine="567"/>
        <w:jc w:val="both"/>
        <w:textAlignment w:val="baseline"/>
        <w:rPr>
          <w:bCs/>
          <w:sz w:val="28"/>
          <w:szCs w:val="28"/>
          <w:lang w:val="uk-UA"/>
        </w:rPr>
      </w:pPr>
      <w:r w:rsidRPr="0066429B">
        <w:rPr>
          <w:b/>
          <w:sz w:val="28"/>
        </w:rPr>
        <w:t>УХВАЛИЛИ:</w:t>
      </w:r>
      <w:r w:rsidRPr="0066429B">
        <w:rPr>
          <w:b/>
          <w:sz w:val="28"/>
          <w:lang w:val="uk-UA"/>
        </w:rPr>
        <w:t xml:space="preserve"> </w:t>
      </w:r>
      <w:r w:rsidRPr="0066429B">
        <w:rPr>
          <w:sz w:val="28"/>
          <w:lang w:val="uk-UA"/>
        </w:rPr>
        <w:t xml:space="preserve">Взяти до відома інформацію Голови Комітету </w:t>
      </w:r>
      <w:r w:rsidRPr="0066429B">
        <w:rPr>
          <w:sz w:val="28"/>
          <w:lang w:val="uk-UA"/>
        </w:rPr>
        <w:br/>
      </w:r>
      <w:r w:rsidRPr="0066429B">
        <w:rPr>
          <w:bCs/>
          <w:sz w:val="28"/>
          <w:szCs w:val="28"/>
          <w:lang w:val="uk-UA"/>
        </w:rPr>
        <w:t>Кожем’якіна А.А.</w:t>
      </w:r>
      <w:r w:rsidRPr="0066429B">
        <w:rPr>
          <w:sz w:val="28"/>
          <w:szCs w:val="28"/>
          <w:lang w:val="uk-UA"/>
        </w:rPr>
        <w:t xml:space="preserve"> </w:t>
      </w:r>
      <w:r w:rsidRPr="0066429B">
        <w:rPr>
          <w:bCs/>
          <w:sz w:val="28"/>
          <w:szCs w:val="28"/>
          <w:lang w:val="uk-UA"/>
        </w:rPr>
        <w:t xml:space="preserve"> про Комітет з питань молоді і спорту.</w:t>
      </w:r>
    </w:p>
    <w:p w:rsidR="00E13BBF" w:rsidRPr="0066429B" w:rsidRDefault="00E13BBF" w:rsidP="002431F0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66429B">
        <w:rPr>
          <w:b/>
          <w:sz w:val="28"/>
          <w:szCs w:val="28"/>
        </w:rPr>
        <w:t>ГОЛОСУВАЛИ</w:t>
      </w:r>
      <w:r w:rsidRPr="0066429B">
        <w:rPr>
          <w:sz w:val="28"/>
          <w:szCs w:val="28"/>
        </w:rPr>
        <w:t>:</w:t>
      </w:r>
      <w:r w:rsidRPr="0066429B">
        <w:rPr>
          <w:bCs/>
          <w:sz w:val="28"/>
          <w:szCs w:val="28"/>
        </w:rPr>
        <w:t xml:space="preserve"> «За» – 7; «Проти» – 0; «Утрималось» – 0.</w:t>
      </w:r>
    </w:p>
    <w:p w:rsidR="00E13BBF" w:rsidRPr="0066429B" w:rsidRDefault="00E13BBF" w:rsidP="00E13BBF">
      <w:pPr>
        <w:pStyle w:val="ac"/>
        <w:shd w:val="clear" w:color="auto" w:fill="FFFFFF"/>
        <w:spacing w:line="360" w:lineRule="auto"/>
        <w:ind w:left="0" w:firstLine="851"/>
        <w:jc w:val="both"/>
        <w:textAlignment w:val="baseline"/>
        <w:rPr>
          <w:bCs/>
          <w:sz w:val="28"/>
          <w:szCs w:val="28"/>
          <w:lang w:val="uk-UA"/>
        </w:rPr>
      </w:pPr>
    </w:p>
    <w:p w:rsidR="006138ED" w:rsidRDefault="006138ED" w:rsidP="00490202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</w:p>
    <w:p w:rsidR="00341A19" w:rsidRPr="0066429B" w:rsidRDefault="00697F97" w:rsidP="00490202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  <w:r w:rsidRPr="0066429B">
        <w:rPr>
          <w:b/>
          <w:sz w:val="28"/>
          <w:szCs w:val="28"/>
        </w:rPr>
        <w:t>2.</w:t>
      </w:r>
    </w:p>
    <w:p w:rsidR="00697F97" w:rsidRPr="0066429B" w:rsidRDefault="00697F97" w:rsidP="00490202">
      <w:pPr>
        <w:widowControl/>
        <w:spacing w:after="240" w:line="360" w:lineRule="auto"/>
        <w:ind w:left="142" w:firstLine="709"/>
        <w:contextualSpacing/>
        <w:jc w:val="center"/>
        <w:rPr>
          <w:sz w:val="28"/>
          <w:szCs w:val="28"/>
        </w:rPr>
      </w:pPr>
    </w:p>
    <w:p w:rsidR="00E13BBF" w:rsidRPr="0066429B" w:rsidRDefault="00E77CA4" w:rsidP="00E13BBF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66429B">
        <w:rPr>
          <w:b/>
          <w:sz w:val="28"/>
          <w:szCs w:val="28"/>
        </w:rPr>
        <w:t>СЛУХАЛИ</w:t>
      </w:r>
      <w:r w:rsidRPr="0066429B">
        <w:rPr>
          <w:sz w:val="28"/>
          <w:szCs w:val="28"/>
        </w:rPr>
        <w:t>:</w:t>
      </w:r>
      <w:r w:rsidRPr="0066429B">
        <w:rPr>
          <w:bCs/>
          <w:sz w:val="28"/>
          <w:szCs w:val="28"/>
        </w:rPr>
        <w:t xml:space="preserve"> </w:t>
      </w:r>
      <w:r w:rsidR="004123BA" w:rsidRPr="0066429B">
        <w:rPr>
          <w:sz w:val="28"/>
          <w:szCs w:val="28"/>
        </w:rPr>
        <w:t>Гол</w:t>
      </w:r>
      <w:r w:rsidR="001802CC" w:rsidRPr="0066429B">
        <w:rPr>
          <w:sz w:val="28"/>
          <w:szCs w:val="28"/>
        </w:rPr>
        <w:t xml:space="preserve">ову Комітету </w:t>
      </w:r>
      <w:r w:rsidR="00E13BBF" w:rsidRPr="0066429B">
        <w:rPr>
          <w:bCs/>
          <w:sz w:val="28"/>
          <w:szCs w:val="28"/>
        </w:rPr>
        <w:t>Кожем’якіна А.А. про розподіл обов’язків між Головою Комітету та його заступниками, секретарем Комітету та членами Комітету.</w:t>
      </w:r>
    </w:p>
    <w:p w:rsidR="00E13BBF" w:rsidRPr="0066429B" w:rsidRDefault="00E13BBF" w:rsidP="00E13BBF">
      <w:pPr>
        <w:pStyle w:val="ac"/>
        <w:shd w:val="clear" w:color="auto" w:fill="FFFFFF"/>
        <w:spacing w:line="360" w:lineRule="auto"/>
        <w:ind w:left="0" w:firstLine="567"/>
        <w:jc w:val="both"/>
        <w:textAlignment w:val="baseline"/>
        <w:rPr>
          <w:bCs/>
          <w:sz w:val="28"/>
          <w:szCs w:val="28"/>
          <w:lang w:val="uk-UA"/>
        </w:rPr>
      </w:pPr>
      <w:r w:rsidRPr="0066429B">
        <w:rPr>
          <w:b/>
          <w:bCs/>
          <w:sz w:val="28"/>
          <w:szCs w:val="28"/>
          <w:lang w:val="uk-UA"/>
        </w:rPr>
        <w:t>ДОПОВІВ:</w:t>
      </w:r>
      <w:r w:rsidRPr="0066429B">
        <w:rPr>
          <w:bCs/>
          <w:sz w:val="28"/>
          <w:szCs w:val="28"/>
          <w:lang w:val="uk-UA"/>
        </w:rPr>
        <w:t xml:space="preserve">  Кожем’якін А.А.</w:t>
      </w:r>
    </w:p>
    <w:p w:rsidR="00566701" w:rsidRPr="0066429B" w:rsidRDefault="00E13BBF" w:rsidP="0056670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6429B">
        <w:rPr>
          <w:b/>
          <w:bCs/>
          <w:sz w:val="28"/>
          <w:szCs w:val="28"/>
        </w:rPr>
        <w:t>В обговорені взяли участь</w:t>
      </w:r>
      <w:r w:rsidR="00566701" w:rsidRPr="00F93C46">
        <w:rPr>
          <w:bCs/>
          <w:sz w:val="28"/>
          <w:szCs w:val="28"/>
        </w:rPr>
        <w:t xml:space="preserve">: </w:t>
      </w:r>
      <w:r w:rsidRPr="00F93C46">
        <w:rPr>
          <w:bCs/>
          <w:sz w:val="28"/>
          <w:szCs w:val="28"/>
        </w:rPr>
        <w:t xml:space="preserve"> </w:t>
      </w:r>
      <w:r w:rsidR="00566701" w:rsidRPr="00F93C46">
        <w:rPr>
          <w:bCs/>
          <w:sz w:val="28"/>
          <w:szCs w:val="28"/>
        </w:rPr>
        <w:t>н.д. Суркіс Г.М.</w:t>
      </w:r>
      <w:r w:rsidR="00F93C46">
        <w:rPr>
          <w:bCs/>
          <w:sz w:val="28"/>
          <w:szCs w:val="28"/>
        </w:rPr>
        <w:t>,</w:t>
      </w:r>
      <w:r w:rsidR="00566701" w:rsidRPr="0066429B">
        <w:rPr>
          <w:b/>
          <w:bCs/>
          <w:sz w:val="28"/>
          <w:szCs w:val="28"/>
        </w:rPr>
        <w:t xml:space="preserve"> </w:t>
      </w:r>
      <w:r w:rsidR="00F93C46">
        <w:rPr>
          <w:b/>
          <w:bCs/>
          <w:sz w:val="28"/>
          <w:szCs w:val="28"/>
        </w:rPr>
        <w:t xml:space="preserve"> </w:t>
      </w:r>
      <w:r w:rsidR="00566701" w:rsidRPr="0066429B">
        <w:rPr>
          <w:sz w:val="28"/>
          <w:szCs w:val="28"/>
        </w:rPr>
        <w:t xml:space="preserve">н.д. Мокан В.І.,  </w:t>
      </w:r>
      <w:r w:rsidR="0066429B">
        <w:rPr>
          <w:sz w:val="28"/>
          <w:szCs w:val="28"/>
        </w:rPr>
        <w:br/>
      </w:r>
      <w:r w:rsidR="00566701" w:rsidRPr="0066429B">
        <w:rPr>
          <w:sz w:val="28"/>
          <w:szCs w:val="28"/>
        </w:rPr>
        <w:t>н.д. Костюх А.В., н.д. Борзова І.Н., н.д. Саладуха О.В., н.д. Мазурашу Г.Г.</w:t>
      </w:r>
    </w:p>
    <w:p w:rsidR="000B56E2" w:rsidRDefault="000B56E2" w:rsidP="00566701">
      <w:pPr>
        <w:pStyle w:val="ac"/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</w:rPr>
      </w:pPr>
    </w:p>
    <w:p w:rsidR="000B56E2" w:rsidRDefault="000B56E2" w:rsidP="00566701">
      <w:pPr>
        <w:pStyle w:val="ac"/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</w:rPr>
      </w:pPr>
    </w:p>
    <w:p w:rsidR="00566701" w:rsidRPr="0066429B" w:rsidRDefault="00566701" w:rsidP="00566701">
      <w:pPr>
        <w:pStyle w:val="ac"/>
        <w:shd w:val="clear" w:color="auto" w:fill="FFFFFF"/>
        <w:spacing w:line="360" w:lineRule="auto"/>
        <w:ind w:left="0" w:firstLine="567"/>
        <w:jc w:val="both"/>
        <w:textAlignment w:val="baseline"/>
        <w:rPr>
          <w:b/>
          <w:sz w:val="28"/>
        </w:rPr>
      </w:pPr>
      <w:r w:rsidRPr="0066429B">
        <w:rPr>
          <w:b/>
          <w:sz w:val="28"/>
        </w:rPr>
        <w:lastRenderedPageBreak/>
        <w:t>УХВАЛИЛИ:</w:t>
      </w:r>
    </w:p>
    <w:p w:rsidR="00566701" w:rsidRPr="0066429B" w:rsidRDefault="00566701" w:rsidP="00566701">
      <w:pPr>
        <w:pStyle w:val="ac"/>
        <w:shd w:val="clear" w:color="auto" w:fill="FFFFFF"/>
        <w:spacing w:line="360" w:lineRule="auto"/>
        <w:ind w:left="0" w:firstLine="567"/>
        <w:jc w:val="both"/>
        <w:textAlignment w:val="baseline"/>
        <w:rPr>
          <w:bCs/>
          <w:sz w:val="28"/>
          <w:szCs w:val="28"/>
          <w:lang w:val="uk-UA"/>
        </w:rPr>
      </w:pPr>
      <w:r w:rsidRPr="0066429B">
        <w:rPr>
          <w:sz w:val="28"/>
          <w:lang w:val="uk-UA"/>
        </w:rPr>
        <w:t>1.</w:t>
      </w:r>
      <w:r w:rsidRPr="0066429B">
        <w:rPr>
          <w:b/>
          <w:sz w:val="28"/>
          <w:lang w:val="uk-UA"/>
        </w:rPr>
        <w:t xml:space="preserve">  </w:t>
      </w:r>
      <w:r w:rsidR="00095467" w:rsidRPr="0066429B">
        <w:rPr>
          <w:sz w:val="28"/>
          <w:lang w:val="uk-UA"/>
        </w:rPr>
        <w:t>Затвердити</w:t>
      </w:r>
      <w:r w:rsidRPr="0066429B">
        <w:rPr>
          <w:sz w:val="28"/>
          <w:lang w:val="uk-UA"/>
        </w:rPr>
        <w:t xml:space="preserve"> розподіл </w:t>
      </w:r>
      <w:r w:rsidRPr="0066429B">
        <w:rPr>
          <w:bCs/>
          <w:sz w:val="28"/>
          <w:szCs w:val="28"/>
          <w:lang w:val="uk-UA"/>
        </w:rPr>
        <w:t>обов’язків між Головою Комітету та його заступниками, секретар</w:t>
      </w:r>
      <w:r w:rsidR="00D02112">
        <w:rPr>
          <w:bCs/>
          <w:sz w:val="28"/>
          <w:szCs w:val="28"/>
          <w:lang w:val="uk-UA"/>
        </w:rPr>
        <w:t>ем Комітету та членами Комітету, зокрема:</w:t>
      </w:r>
    </w:p>
    <w:p w:rsidR="00095467" w:rsidRPr="0066429B" w:rsidRDefault="00095467" w:rsidP="0009546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66429B">
        <w:rPr>
          <w:b/>
          <w:sz w:val="28"/>
          <w:szCs w:val="28"/>
        </w:rPr>
        <w:t xml:space="preserve">Голова Комітету Кожем’якін А.А. </w:t>
      </w:r>
    </w:p>
    <w:p w:rsidR="00095467" w:rsidRPr="0066429B" w:rsidRDefault="00095467" w:rsidP="00095467">
      <w:pPr>
        <w:pStyle w:val="ac"/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sz w:val="28"/>
          <w:szCs w:val="28"/>
          <w:lang w:val="uk-UA"/>
        </w:rPr>
      </w:pPr>
      <w:r w:rsidRPr="0066429B">
        <w:rPr>
          <w:sz w:val="28"/>
          <w:szCs w:val="28"/>
          <w:lang w:val="uk-UA"/>
        </w:rPr>
        <w:t>організація  роботи Комітету та організація виконання рішень Комітету;</w:t>
      </w:r>
    </w:p>
    <w:p w:rsidR="00095467" w:rsidRPr="0066429B" w:rsidRDefault="00095467" w:rsidP="00095467">
      <w:pPr>
        <w:pStyle w:val="ac"/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66429B">
        <w:rPr>
          <w:sz w:val="28"/>
          <w:szCs w:val="28"/>
          <w:lang w:val="uk-UA"/>
        </w:rPr>
        <w:t>з</w:t>
      </w:r>
      <w:r w:rsidRPr="0066429B">
        <w:rPr>
          <w:sz w:val="28"/>
          <w:szCs w:val="28"/>
        </w:rPr>
        <w:t>агальне керівництво секретаріатом Комітету</w:t>
      </w:r>
      <w:r w:rsidRPr="0066429B">
        <w:rPr>
          <w:sz w:val="28"/>
          <w:szCs w:val="28"/>
          <w:lang w:val="uk-UA"/>
        </w:rPr>
        <w:t>;</w:t>
      </w:r>
    </w:p>
    <w:p w:rsidR="00095467" w:rsidRPr="0066429B" w:rsidRDefault="00095467" w:rsidP="00095467">
      <w:pPr>
        <w:pStyle w:val="ac"/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66429B">
        <w:rPr>
          <w:sz w:val="28"/>
          <w:szCs w:val="28"/>
          <w:lang w:val="uk-UA"/>
        </w:rPr>
        <w:t>п</w:t>
      </w:r>
      <w:r w:rsidRPr="0066429B">
        <w:rPr>
          <w:sz w:val="28"/>
          <w:szCs w:val="28"/>
        </w:rPr>
        <w:t>итання  фінансування бюджетних програм, що відносяться до предметів відання Комітету.</w:t>
      </w:r>
    </w:p>
    <w:p w:rsidR="00095467" w:rsidRPr="0066429B" w:rsidRDefault="00095467" w:rsidP="00095467">
      <w:pPr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66429B">
        <w:rPr>
          <w:b/>
          <w:sz w:val="28"/>
          <w:szCs w:val="28"/>
        </w:rPr>
        <w:t xml:space="preserve">Перший заступник Голови Комітету Беленюк Ж.В. </w:t>
      </w:r>
    </w:p>
    <w:p w:rsidR="00095467" w:rsidRPr="0066429B" w:rsidRDefault="00095467" w:rsidP="00095467">
      <w:pPr>
        <w:pStyle w:val="ac"/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66429B">
        <w:rPr>
          <w:sz w:val="28"/>
          <w:szCs w:val="28"/>
          <w:lang w:val="uk-UA"/>
        </w:rPr>
        <w:t>п</w:t>
      </w:r>
      <w:r w:rsidRPr="0066429B">
        <w:rPr>
          <w:sz w:val="28"/>
          <w:szCs w:val="28"/>
        </w:rPr>
        <w:t xml:space="preserve">итання фізичної культури, масового спорту, спорту вищих досягнень та спортивної діяльності. </w:t>
      </w:r>
    </w:p>
    <w:p w:rsidR="00095467" w:rsidRPr="0066429B" w:rsidRDefault="00095467" w:rsidP="00095467">
      <w:pPr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66429B">
        <w:rPr>
          <w:b/>
          <w:sz w:val="28"/>
          <w:szCs w:val="28"/>
        </w:rPr>
        <w:t xml:space="preserve">Заступник Голови Комітету Мокан В.І. </w:t>
      </w:r>
    </w:p>
    <w:p w:rsidR="00095467" w:rsidRPr="0066429B" w:rsidRDefault="00095467" w:rsidP="00095467">
      <w:pPr>
        <w:pStyle w:val="ac"/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питання державної молодіжної політики та національно-патріотичного виховання.</w:t>
      </w:r>
    </w:p>
    <w:p w:rsidR="00095467" w:rsidRPr="0066429B" w:rsidRDefault="00095467" w:rsidP="00095467">
      <w:pPr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66429B">
        <w:rPr>
          <w:b/>
          <w:sz w:val="28"/>
          <w:szCs w:val="28"/>
        </w:rPr>
        <w:t xml:space="preserve">Заступник Голови Комітету Костюх А.В. </w:t>
      </w:r>
    </w:p>
    <w:p w:rsidR="00095467" w:rsidRPr="0066429B" w:rsidRDefault="00095467" w:rsidP="00095467">
      <w:pPr>
        <w:pStyle w:val="ac"/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питання ігрових видів спорту</w:t>
      </w:r>
      <w:r w:rsidRPr="0066429B">
        <w:rPr>
          <w:sz w:val="28"/>
          <w:szCs w:val="28"/>
          <w:lang w:val="uk-UA"/>
        </w:rPr>
        <w:t>;</w:t>
      </w:r>
    </w:p>
    <w:p w:rsidR="00095467" w:rsidRPr="0066429B" w:rsidRDefault="00095467" w:rsidP="00095467">
      <w:pPr>
        <w:pStyle w:val="ac"/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66429B">
        <w:rPr>
          <w:sz w:val="28"/>
          <w:szCs w:val="28"/>
          <w:lang w:val="uk-UA"/>
        </w:rPr>
        <w:t>п</w:t>
      </w:r>
      <w:r w:rsidRPr="0066429B">
        <w:rPr>
          <w:sz w:val="28"/>
          <w:szCs w:val="28"/>
        </w:rPr>
        <w:t>итання регулювання використання коштів на розвиток спорту, отриманих від лотерей.</w:t>
      </w:r>
    </w:p>
    <w:p w:rsidR="00095467" w:rsidRPr="0066429B" w:rsidRDefault="00095467" w:rsidP="00095467">
      <w:pPr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66429B">
        <w:rPr>
          <w:b/>
          <w:sz w:val="28"/>
          <w:szCs w:val="28"/>
        </w:rPr>
        <w:t xml:space="preserve">Секретар Комітету Суркіс Г.М. </w:t>
      </w:r>
    </w:p>
    <w:p w:rsidR="00095467" w:rsidRPr="0066429B" w:rsidRDefault="00095467" w:rsidP="00095467">
      <w:pPr>
        <w:pStyle w:val="ac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66429B">
        <w:rPr>
          <w:sz w:val="28"/>
          <w:szCs w:val="28"/>
          <w:lang w:val="uk-UA"/>
        </w:rPr>
        <w:t>у</w:t>
      </w:r>
      <w:r w:rsidRPr="0066429B">
        <w:rPr>
          <w:sz w:val="28"/>
          <w:szCs w:val="28"/>
        </w:rPr>
        <w:t>часть у складанні проекту плану роботи комітету, плану-графіка робіт над законопроектами та розкладу засідань комітету</w:t>
      </w:r>
      <w:r w:rsidRPr="0066429B">
        <w:rPr>
          <w:sz w:val="28"/>
          <w:szCs w:val="28"/>
          <w:lang w:val="uk-UA"/>
        </w:rPr>
        <w:t>;</w:t>
      </w:r>
    </w:p>
    <w:p w:rsidR="00095467" w:rsidRPr="0066429B" w:rsidRDefault="00095467" w:rsidP="00095467">
      <w:pPr>
        <w:pStyle w:val="ac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організація підготовки засідань та інших заходів, що проводяться комітетом</w:t>
      </w:r>
      <w:r w:rsidRPr="0066429B">
        <w:rPr>
          <w:sz w:val="28"/>
          <w:szCs w:val="28"/>
          <w:lang w:val="uk-UA"/>
        </w:rPr>
        <w:t>;</w:t>
      </w:r>
    </w:p>
    <w:p w:rsidR="00095467" w:rsidRPr="0066429B" w:rsidRDefault="00095467" w:rsidP="00095467">
      <w:pPr>
        <w:pStyle w:val="ac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66429B">
        <w:rPr>
          <w:sz w:val="28"/>
          <w:szCs w:val="28"/>
          <w:lang w:val="uk-UA"/>
        </w:rPr>
        <w:t>к</w:t>
      </w:r>
      <w:r w:rsidRPr="0066429B">
        <w:rPr>
          <w:sz w:val="28"/>
          <w:szCs w:val="28"/>
        </w:rPr>
        <w:t>онтроль  ведення діловодства секретаріатом комітету, виконання рішень комітету, виконання планів роботи комітету</w:t>
      </w:r>
      <w:r w:rsidRPr="0066429B">
        <w:rPr>
          <w:sz w:val="28"/>
          <w:szCs w:val="28"/>
          <w:lang w:val="uk-UA"/>
        </w:rPr>
        <w:t>;</w:t>
      </w:r>
      <w:r w:rsidRPr="0066429B">
        <w:rPr>
          <w:sz w:val="28"/>
          <w:szCs w:val="28"/>
        </w:rPr>
        <w:t xml:space="preserve">  </w:t>
      </w:r>
    </w:p>
    <w:p w:rsidR="00095467" w:rsidRPr="0066429B" w:rsidRDefault="00095467" w:rsidP="00095467">
      <w:pPr>
        <w:pStyle w:val="ac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питання меценатства у спорті</w:t>
      </w:r>
      <w:r w:rsidRPr="0066429B">
        <w:rPr>
          <w:sz w:val="28"/>
          <w:szCs w:val="28"/>
          <w:lang w:val="uk-UA"/>
        </w:rPr>
        <w:t>;</w:t>
      </w:r>
      <w:r w:rsidRPr="0066429B">
        <w:rPr>
          <w:sz w:val="28"/>
          <w:szCs w:val="28"/>
        </w:rPr>
        <w:t xml:space="preserve">  </w:t>
      </w:r>
    </w:p>
    <w:p w:rsidR="00095467" w:rsidRPr="0066429B" w:rsidRDefault="00095467" w:rsidP="00095467">
      <w:pPr>
        <w:pStyle w:val="ac"/>
        <w:numPr>
          <w:ilvl w:val="0"/>
          <w:numId w:val="4"/>
        </w:numPr>
        <w:spacing w:after="160" w:line="259" w:lineRule="auto"/>
        <w:ind w:left="0" w:firstLine="567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питання державно-приватного партнерства.</w:t>
      </w:r>
    </w:p>
    <w:p w:rsidR="00095467" w:rsidRPr="0066429B" w:rsidRDefault="00095467" w:rsidP="0056670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566701" w:rsidRPr="0066429B" w:rsidRDefault="00566701" w:rsidP="00566701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66429B">
        <w:rPr>
          <w:b/>
          <w:sz w:val="28"/>
          <w:szCs w:val="28"/>
        </w:rPr>
        <w:t>ГОЛОСУВАЛИ</w:t>
      </w:r>
      <w:r w:rsidRPr="0066429B">
        <w:rPr>
          <w:sz w:val="28"/>
          <w:szCs w:val="28"/>
        </w:rPr>
        <w:t>:</w:t>
      </w:r>
      <w:r w:rsidRPr="0066429B">
        <w:rPr>
          <w:bCs/>
          <w:sz w:val="28"/>
          <w:szCs w:val="28"/>
        </w:rPr>
        <w:t xml:space="preserve"> «За» – 7; «Проти» – 0; «Утрималось» – 0.</w:t>
      </w:r>
    </w:p>
    <w:p w:rsidR="00095467" w:rsidRPr="0066429B" w:rsidRDefault="00095467" w:rsidP="00566701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</w:p>
    <w:p w:rsidR="000B56E2" w:rsidRDefault="000B56E2" w:rsidP="00566701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</w:p>
    <w:p w:rsidR="000B56E2" w:rsidRDefault="000B56E2" w:rsidP="00566701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</w:p>
    <w:p w:rsidR="00566701" w:rsidRPr="0066429B" w:rsidRDefault="00566701" w:rsidP="00566701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66429B">
        <w:rPr>
          <w:b/>
          <w:sz w:val="28"/>
          <w:szCs w:val="28"/>
        </w:rPr>
        <w:lastRenderedPageBreak/>
        <w:t>3.</w:t>
      </w:r>
    </w:p>
    <w:p w:rsidR="00566701" w:rsidRPr="0066429B" w:rsidRDefault="00566701" w:rsidP="00566701">
      <w:pPr>
        <w:widowControl/>
        <w:spacing w:after="240" w:line="360" w:lineRule="auto"/>
        <w:ind w:left="142" w:firstLine="709"/>
        <w:contextualSpacing/>
        <w:jc w:val="center"/>
        <w:rPr>
          <w:sz w:val="28"/>
          <w:szCs w:val="28"/>
        </w:rPr>
      </w:pPr>
    </w:p>
    <w:p w:rsidR="00566701" w:rsidRPr="0066429B" w:rsidRDefault="00566701" w:rsidP="00566701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66429B">
        <w:rPr>
          <w:b/>
          <w:sz w:val="28"/>
          <w:szCs w:val="28"/>
        </w:rPr>
        <w:t>СЛУХАЛИ</w:t>
      </w:r>
      <w:r w:rsidRPr="0066429B">
        <w:rPr>
          <w:sz w:val="28"/>
          <w:szCs w:val="28"/>
        </w:rPr>
        <w:t>:</w:t>
      </w:r>
      <w:r w:rsidRPr="0066429B">
        <w:rPr>
          <w:bCs/>
          <w:sz w:val="28"/>
          <w:szCs w:val="28"/>
        </w:rPr>
        <w:t xml:space="preserve"> </w:t>
      </w:r>
      <w:r w:rsidR="006138ED">
        <w:rPr>
          <w:bCs/>
          <w:sz w:val="28"/>
          <w:szCs w:val="28"/>
        </w:rPr>
        <w:t xml:space="preserve"> </w:t>
      </w:r>
      <w:r w:rsidRPr="0066429B">
        <w:rPr>
          <w:sz w:val="28"/>
          <w:szCs w:val="28"/>
        </w:rPr>
        <w:t xml:space="preserve">Голову Комітету </w:t>
      </w:r>
      <w:r w:rsidRPr="0066429B">
        <w:rPr>
          <w:bCs/>
          <w:sz w:val="28"/>
          <w:szCs w:val="28"/>
        </w:rPr>
        <w:t>Кожем’якіна А.А. про створення підкомітетів Комітету з питань молоді і спорту та обрання голів підкомітетів.</w:t>
      </w:r>
    </w:p>
    <w:p w:rsidR="00566701" w:rsidRPr="0066429B" w:rsidRDefault="00566701" w:rsidP="00566701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66429B">
        <w:rPr>
          <w:b/>
          <w:bCs/>
          <w:sz w:val="28"/>
          <w:szCs w:val="28"/>
        </w:rPr>
        <w:t>ДОПОВІВ:</w:t>
      </w:r>
      <w:r w:rsidRPr="0066429B">
        <w:rPr>
          <w:bCs/>
          <w:sz w:val="28"/>
          <w:szCs w:val="28"/>
        </w:rPr>
        <w:t xml:space="preserve">  Кожем’якін А.А.</w:t>
      </w:r>
    </w:p>
    <w:p w:rsidR="00566701" w:rsidRPr="0066429B" w:rsidRDefault="00566701" w:rsidP="0056670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6429B">
        <w:rPr>
          <w:b/>
          <w:bCs/>
          <w:sz w:val="28"/>
          <w:szCs w:val="28"/>
        </w:rPr>
        <w:t xml:space="preserve">В обговорені взяли участь:  </w:t>
      </w:r>
      <w:r w:rsidRPr="0066429B">
        <w:rPr>
          <w:bCs/>
          <w:sz w:val="28"/>
          <w:szCs w:val="28"/>
        </w:rPr>
        <w:t xml:space="preserve">н.д. </w:t>
      </w:r>
      <w:r w:rsidRPr="00F93C46">
        <w:rPr>
          <w:bCs/>
          <w:sz w:val="28"/>
          <w:szCs w:val="28"/>
        </w:rPr>
        <w:t>Суркіс Г.М.</w:t>
      </w:r>
      <w:r w:rsidR="00F93C46">
        <w:rPr>
          <w:bCs/>
          <w:sz w:val="28"/>
          <w:szCs w:val="28"/>
        </w:rPr>
        <w:t>,</w:t>
      </w:r>
      <w:r w:rsidRPr="0066429B">
        <w:rPr>
          <w:b/>
          <w:bCs/>
          <w:sz w:val="28"/>
          <w:szCs w:val="28"/>
        </w:rPr>
        <w:t xml:space="preserve"> </w:t>
      </w:r>
      <w:r w:rsidR="00F93C46">
        <w:rPr>
          <w:b/>
          <w:bCs/>
          <w:sz w:val="28"/>
          <w:szCs w:val="28"/>
        </w:rPr>
        <w:t xml:space="preserve"> </w:t>
      </w:r>
      <w:r w:rsidRPr="0066429B">
        <w:rPr>
          <w:sz w:val="28"/>
          <w:szCs w:val="28"/>
        </w:rPr>
        <w:t xml:space="preserve">н.д. Мокан В.І.,  </w:t>
      </w:r>
      <w:r w:rsidR="0066429B">
        <w:rPr>
          <w:sz w:val="28"/>
          <w:szCs w:val="28"/>
        </w:rPr>
        <w:br/>
      </w:r>
      <w:r w:rsidRPr="0066429B">
        <w:rPr>
          <w:sz w:val="28"/>
          <w:szCs w:val="28"/>
        </w:rPr>
        <w:t>н.д. Костюх А.В., н.д. Борзова І.Н., н.д. Саладуха О.В., н.д. Мазурашу Г.Г.</w:t>
      </w:r>
    </w:p>
    <w:p w:rsidR="00A26BB4" w:rsidRPr="0066429B" w:rsidRDefault="00A26BB4" w:rsidP="0056670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66701" w:rsidRPr="0066429B" w:rsidRDefault="00566701" w:rsidP="00566701">
      <w:pPr>
        <w:pStyle w:val="ac"/>
        <w:shd w:val="clear" w:color="auto" w:fill="FFFFFF"/>
        <w:spacing w:line="360" w:lineRule="auto"/>
        <w:ind w:left="0" w:firstLine="567"/>
        <w:jc w:val="both"/>
        <w:textAlignment w:val="baseline"/>
        <w:rPr>
          <w:bCs/>
          <w:sz w:val="28"/>
          <w:szCs w:val="28"/>
          <w:lang w:val="uk-UA"/>
        </w:rPr>
      </w:pPr>
      <w:r w:rsidRPr="0066429B">
        <w:rPr>
          <w:b/>
          <w:sz w:val="28"/>
          <w:lang w:val="uk-UA"/>
        </w:rPr>
        <w:t>УХВАЛИЛИ:</w:t>
      </w:r>
      <w:r w:rsidR="006138ED">
        <w:rPr>
          <w:b/>
          <w:sz w:val="28"/>
          <w:lang w:val="uk-UA"/>
        </w:rPr>
        <w:t xml:space="preserve"> </w:t>
      </w:r>
      <w:r w:rsidR="00A26BB4" w:rsidRPr="0066429B">
        <w:rPr>
          <w:sz w:val="28"/>
          <w:lang w:val="uk-UA"/>
        </w:rPr>
        <w:t xml:space="preserve"> Створити у складі Комітету </w:t>
      </w:r>
      <w:r w:rsidR="00A26BB4" w:rsidRPr="0066429B">
        <w:rPr>
          <w:bCs/>
          <w:sz w:val="28"/>
          <w:szCs w:val="28"/>
          <w:lang w:val="uk-UA"/>
        </w:rPr>
        <w:t>з питань молоді і спорту</w:t>
      </w:r>
      <w:r w:rsidR="002431F0" w:rsidRPr="0066429B">
        <w:rPr>
          <w:bCs/>
          <w:sz w:val="28"/>
          <w:szCs w:val="28"/>
          <w:lang w:val="uk-UA"/>
        </w:rPr>
        <w:t xml:space="preserve"> чотири підкомітети,</w:t>
      </w:r>
      <w:r w:rsidR="00A26BB4" w:rsidRPr="0066429B">
        <w:rPr>
          <w:bCs/>
          <w:sz w:val="28"/>
          <w:szCs w:val="28"/>
          <w:lang w:val="uk-UA"/>
        </w:rPr>
        <w:t xml:space="preserve"> закріпити з</w:t>
      </w:r>
      <w:r w:rsidR="002431F0" w:rsidRPr="0066429B">
        <w:rPr>
          <w:bCs/>
          <w:sz w:val="28"/>
          <w:szCs w:val="28"/>
          <w:lang w:val="uk-UA"/>
        </w:rPr>
        <w:t>а ними основні предмети відання та обрати голів підкомітетів.</w:t>
      </w:r>
    </w:p>
    <w:p w:rsidR="00A26BB4" w:rsidRPr="0066429B" w:rsidRDefault="00A26BB4" w:rsidP="00566701">
      <w:pPr>
        <w:pStyle w:val="ac"/>
        <w:shd w:val="clear" w:color="auto" w:fill="FFFFFF"/>
        <w:spacing w:line="360" w:lineRule="auto"/>
        <w:ind w:left="0" w:firstLine="567"/>
        <w:jc w:val="both"/>
        <w:textAlignment w:val="baseline"/>
        <w:rPr>
          <w:bCs/>
          <w:sz w:val="28"/>
          <w:szCs w:val="28"/>
          <w:lang w:val="uk-UA"/>
        </w:rPr>
      </w:pPr>
    </w:p>
    <w:p w:rsidR="00A26BB4" w:rsidRDefault="00A26BB4" w:rsidP="00A26BB4">
      <w:pPr>
        <w:pStyle w:val="ac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66429B">
        <w:rPr>
          <w:b/>
          <w:sz w:val="28"/>
          <w:szCs w:val="28"/>
        </w:rPr>
        <w:t>Підкомітет з питань державної молодіжної політики</w:t>
      </w:r>
    </w:p>
    <w:p w:rsidR="0066429B" w:rsidRPr="0066429B" w:rsidRDefault="0066429B" w:rsidP="0066429B">
      <w:pPr>
        <w:pStyle w:val="ac"/>
        <w:ind w:left="1068"/>
        <w:jc w:val="both"/>
        <w:rPr>
          <w:b/>
          <w:sz w:val="28"/>
          <w:szCs w:val="28"/>
        </w:rPr>
      </w:pPr>
    </w:p>
    <w:p w:rsidR="00A26BB4" w:rsidRPr="0066429B" w:rsidRDefault="0066429B" w:rsidP="00A26BB4">
      <w:pPr>
        <w:pStyle w:val="ac"/>
        <w:ind w:left="1068"/>
        <w:jc w:val="both"/>
        <w:rPr>
          <w:b/>
          <w:i/>
          <w:sz w:val="28"/>
          <w:szCs w:val="28"/>
          <w:lang w:val="uk-UA"/>
        </w:rPr>
      </w:pPr>
      <w:r w:rsidRPr="0066429B">
        <w:rPr>
          <w:b/>
          <w:i/>
          <w:sz w:val="28"/>
          <w:szCs w:val="28"/>
          <w:lang w:val="uk-UA"/>
        </w:rPr>
        <w:t>Основні предмети відання підкомітету</w:t>
      </w:r>
      <w:r>
        <w:rPr>
          <w:b/>
          <w:i/>
          <w:sz w:val="28"/>
          <w:szCs w:val="28"/>
          <w:lang w:val="uk-UA"/>
        </w:rPr>
        <w:t>:</w:t>
      </w:r>
    </w:p>
    <w:p w:rsidR="00A26BB4" w:rsidRPr="0066429B" w:rsidRDefault="00A26BB4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забезпечення молоді житлом</w:t>
      </w:r>
      <w:r w:rsidRPr="0066429B">
        <w:rPr>
          <w:sz w:val="28"/>
          <w:szCs w:val="28"/>
          <w:lang w:val="uk-UA"/>
        </w:rPr>
        <w:t>;</w:t>
      </w:r>
      <w:r w:rsidRPr="0066429B">
        <w:rPr>
          <w:sz w:val="28"/>
          <w:szCs w:val="28"/>
        </w:rPr>
        <w:t xml:space="preserve"> </w:t>
      </w:r>
    </w:p>
    <w:p w:rsidR="00A26BB4" w:rsidRPr="0066429B" w:rsidRDefault="00A26BB4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забезпечення права молоді на освіт</w:t>
      </w:r>
      <w:r w:rsidR="00D02112">
        <w:rPr>
          <w:sz w:val="28"/>
          <w:szCs w:val="28"/>
          <w:lang w:val="uk-UA"/>
        </w:rPr>
        <w:t>у</w:t>
      </w:r>
      <w:r w:rsidRPr="0066429B">
        <w:rPr>
          <w:sz w:val="28"/>
          <w:szCs w:val="28"/>
          <w:lang w:val="uk-UA"/>
        </w:rPr>
        <w:t>;</w:t>
      </w:r>
      <w:r w:rsidRPr="0066429B">
        <w:rPr>
          <w:sz w:val="28"/>
          <w:szCs w:val="28"/>
        </w:rPr>
        <w:t xml:space="preserve"> </w:t>
      </w:r>
    </w:p>
    <w:p w:rsidR="00A26BB4" w:rsidRPr="0066429B" w:rsidRDefault="00A26BB4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підтримка молодіжних та дитячих громадських організацій</w:t>
      </w:r>
      <w:r w:rsidRPr="0066429B">
        <w:rPr>
          <w:sz w:val="28"/>
          <w:szCs w:val="28"/>
          <w:lang w:val="uk-UA"/>
        </w:rPr>
        <w:t>;</w:t>
      </w:r>
    </w:p>
    <w:p w:rsidR="00A26BB4" w:rsidRPr="0066429B" w:rsidRDefault="00A26BB4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розвиток мережі молодіжних центрів</w:t>
      </w:r>
      <w:r w:rsidRPr="0066429B">
        <w:rPr>
          <w:sz w:val="28"/>
          <w:szCs w:val="28"/>
          <w:lang w:val="uk-UA"/>
        </w:rPr>
        <w:t>;</w:t>
      </w:r>
    </w:p>
    <w:p w:rsidR="00A26BB4" w:rsidRPr="0066429B" w:rsidRDefault="00A26BB4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працевлаштування молоді</w:t>
      </w:r>
      <w:r w:rsidRPr="0066429B">
        <w:rPr>
          <w:sz w:val="28"/>
          <w:szCs w:val="28"/>
          <w:lang w:val="uk-UA"/>
        </w:rPr>
        <w:t>;</w:t>
      </w:r>
      <w:r w:rsidRPr="0066429B">
        <w:rPr>
          <w:sz w:val="28"/>
          <w:szCs w:val="28"/>
        </w:rPr>
        <w:t xml:space="preserve"> </w:t>
      </w:r>
    </w:p>
    <w:p w:rsidR="00A26BB4" w:rsidRPr="0066429B" w:rsidRDefault="00A26BB4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підтримка підприємницької ініціативи та діяльності молоді</w:t>
      </w:r>
      <w:r w:rsidRPr="0066429B">
        <w:rPr>
          <w:sz w:val="28"/>
          <w:szCs w:val="28"/>
          <w:lang w:val="uk-UA"/>
        </w:rPr>
        <w:t>;</w:t>
      </w:r>
    </w:p>
    <w:p w:rsidR="00A26BB4" w:rsidRPr="0066429B" w:rsidRDefault="00A26BB4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</w:rPr>
        <w:t xml:space="preserve">підтримка талановитої молоді, сприяння самореалізації молоді. </w:t>
      </w:r>
    </w:p>
    <w:p w:rsidR="0066429B" w:rsidRPr="0066429B" w:rsidRDefault="0066429B" w:rsidP="0066429B">
      <w:pPr>
        <w:jc w:val="both"/>
        <w:rPr>
          <w:b/>
          <w:sz w:val="28"/>
          <w:szCs w:val="28"/>
        </w:rPr>
      </w:pPr>
      <w:r w:rsidRPr="0066429B">
        <w:rPr>
          <w:sz w:val="28"/>
          <w:szCs w:val="28"/>
        </w:rPr>
        <w:t xml:space="preserve">Обрати </w:t>
      </w:r>
      <w:r w:rsidR="00D02112">
        <w:rPr>
          <w:sz w:val="28"/>
          <w:szCs w:val="28"/>
        </w:rPr>
        <w:t>г</w:t>
      </w:r>
      <w:r w:rsidRPr="0066429B">
        <w:rPr>
          <w:sz w:val="28"/>
          <w:szCs w:val="28"/>
        </w:rPr>
        <w:t>оловою підкомітету</w:t>
      </w:r>
      <w:r w:rsidRPr="0066429B">
        <w:rPr>
          <w:b/>
          <w:sz w:val="28"/>
          <w:szCs w:val="28"/>
        </w:rPr>
        <w:t xml:space="preserve"> </w:t>
      </w:r>
      <w:r w:rsidRPr="0066429B">
        <w:rPr>
          <w:sz w:val="28"/>
          <w:szCs w:val="28"/>
        </w:rPr>
        <w:t>народного депутата України</w:t>
      </w:r>
      <w:r w:rsidRPr="0066429B">
        <w:rPr>
          <w:b/>
          <w:sz w:val="28"/>
          <w:szCs w:val="28"/>
        </w:rPr>
        <w:t xml:space="preserve"> – БОРЗОВУ Ірину Наумівну. </w:t>
      </w:r>
    </w:p>
    <w:p w:rsidR="00A26BB4" w:rsidRDefault="00A26BB4" w:rsidP="00A26BB4">
      <w:pPr>
        <w:ind w:firstLine="708"/>
        <w:jc w:val="both"/>
        <w:rPr>
          <w:sz w:val="28"/>
          <w:szCs w:val="28"/>
        </w:rPr>
      </w:pPr>
    </w:p>
    <w:p w:rsidR="0066429B" w:rsidRPr="0066429B" w:rsidRDefault="0066429B" w:rsidP="00A26BB4">
      <w:pPr>
        <w:ind w:firstLine="708"/>
        <w:jc w:val="both"/>
        <w:rPr>
          <w:sz w:val="28"/>
          <w:szCs w:val="28"/>
        </w:rPr>
      </w:pPr>
    </w:p>
    <w:p w:rsidR="00A26BB4" w:rsidRPr="0066429B" w:rsidRDefault="00A26BB4" w:rsidP="00A26BB4">
      <w:pPr>
        <w:pStyle w:val="ac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66429B">
        <w:rPr>
          <w:b/>
          <w:sz w:val="28"/>
          <w:szCs w:val="28"/>
        </w:rPr>
        <w:t>Підкомітет з питань національно-патріотичного виховання</w:t>
      </w:r>
    </w:p>
    <w:p w:rsidR="0066429B" w:rsidRPr="0066429B" w:rsidRDefault="0066429B" w:rsidP="0066429B">
      <w:pPr>
        <w:pStyle w:val="ac"/>
        <w:ind w:left="1068"/>
        <w:jc w:val="both"/>
        <w:rPr>
          <w:b/>
          <w:sz w:val="28"/>
          <w:szCs w:val="28"/>
        </w:rPr>
      </w:pPr>
    </w:p>
    <w:p w:rsidR="0066429B" w:rsidRPr="0066429B" w:rsidRDefault="0066429B" w:rsidP="0066429B">
      <w:pPr>
        <w:pStyle w:val="ac"/>
        <w:ind w:left="1068"/>
        <w:jc w:val="both"/>
        <w:rPr>
          <w:b/>
          <w:i/>
          <w:sz w:val="28"/>
          <w:szCs w:val="28"/>
          <w:lang w:val="uk-UA"/>
        </w:rPr>
      </w:pPr>
      <w:r w:rsidRPr="0066429B">
        <w:rPr>
          <w:b/>
          <w:i/>
          <w:sz w:val="28"/>
          <w:szCs w:val="28"/>
          <w:lang w:val="uk-UA"/>
        </w:rPr>
        <w:t>Основні предмети відання підкомітету</w:t>
      </w:r>
      <w:r>
        <w:rPr>
          <w:b/>
          <w:i/>
          <w:sz w:val="28"/>
          <w:szCs w:val="28"/>
          <w:lang w:val="uk-UA"/>
        </w:rPr>
        <w:t>:</w:t>
      </w:r>
    </w:p>
    <w:p w:rsidR="00A26BB4" w:rsidRPr="0066429B" w:rsidRDefault="00A26BB4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  <w:lang w:val="uk-UA"/>
        </w:rPr>
        <w:t>ф</w:t>
      </w:r>
      <w:r w:rsidRPr="0066429B">
        <w:rPr>
          <w:sz w:val="28"/>
          <w:szCs w:val="28"/>
        </w:rPr>
        <w:t>ормування активної громадянської позиції молоді</w:t>
      </w:r>
      <w:r w:rsidRPr="0066429B">
        <w:rPr>
          <w:sz w:val="28"/>
          <w:szCs w:val="28"/>
          <w:lang w:val="uk-UA"/>
        </w:rPr>
        <w:t>;</w:t>
      </w:r>
      <w:r w:rsidRPr="0066429B">
        <w:rPr>
          <w:sz w:val="28"/>
          <w:szCs w:val="28"/>
        </w:rPr>
        <w:t xml:space="preserve"> </w:t>
      </w:r>
    </w:p>
    <w:p w:rsidR="00A26BB4" w:rsidRPr="0066429B" w:rsidRDefault="00D02112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="00A26BB4" w:rsidRPr="0066429B">
        <w:rPr>
          <w:sz w:val="28"/>
          <w:szCs w:val="28"/>
        </w:rPr>
        <w:t>озвиток духовності і моральності у суспільстві, утвердження традиційних сімейних цінностей</w:t>
      </w:r>
      <w:r w:rsidR="00A26BB4" w:rsidRPr="0066429B">
        <w:rPr>
          <w:sz w:val="28"/>
          <w:szCs w:val="28"/>
          <w:lang w:val="uk-UA"/>
        </w:rPr>
        <w:t>;</w:t>
      </w:r>
    </w:p>
    <w:p w:rsidR="00A26BB4" w:rsidRPr="0066429B" w:rsidRDefault="00D02112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="00A26BB4" w:rsidRPr="0066429B">
        <w:rPr>
          <w:sz w:val="28"/>
          <w:szCs w:val="28"/>
        </w:rPr>
        <w:t>ревенція негативних проявів поведінки, злочинності, наркоманії, алкоголізму, насамперед, серед дітей та молоді.</w:t>
      </w:r>
    </w:p>
    <w:p w:rsidR="0066429B" w:rsidRPr="0066429B" w:rsidRDefault="00D02112" w:rsidP="006642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Обрати г</w:t>
      </w:r>
      <w:r w:rsidR="0066429B" w:rsidRPr="0066429B">
        <w:rPr>
          <w:sz w:val="28"/>
          <w:szCs w:val="28"/>
        </w:rPr>
        <w:t>оловою підкомітету народного депутата України</w:t>
      </w:r>
      <w:r w:rsidR="0066429B" w:rsidRPr="0066429B">
        <w:rPr>
          <w:b/>
          <w:sz w:val="28"/>
          <w:szCs w:val="28"/>
        </w:rPr>
        <w:t xml:space="preserve"> – МОКАНА Василя Івановича. </w:t>
      </w:r>
    </w:p>
    <w:p w:rsidR="00A26BB4" w:rsidRDefault="00A26BB4" w:rsidP="00A26BB4">
      <w:pPr>
        <w:ind w:firstLine="708"/>
        <w:jc w:val="both"/>
        <w:rPr>
          <w:sz w:val="28"/>
          <w:szCs w:val="28"/>
        </w:rPr>
      </w:pPr>
    </w:p>
    <w:p w:rsidR="0066429B" w:rsidRPr="0066429B" w:rsidRDefault="0066429B" w:rsidP="00A26BB4">
      <w:pPr>
        <w:ind w:firstLine="708"/>
        <w:jc w:val="both"/>
        <w:rPr>
          <w:sz w:val="28"/>
          <w:szCs w:val="28"/>
        </w:rPr>
      </w:pPr>
    </w:p>
    <w:p w:rsidR="00A26BB4" w:rsidRPr="0066429B" w:rsidRDefault="00A26BB4" w:rsidP="00A26BB4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66429B">
        <w:rPr>
          <w:b/>
          <w:sz w:val="28"/>
          <w:szCs w:val="28"/>
        </w:rPr>
        <w:t>Підкомітет з питань фізичної культури та масового спорту</w:t>
      </w:r>
    </w:p>
    <w:p w:rsidR="0066429B" w:rsidRDefault="0066429B" w:rsidP="0066429B">
      <w:pPr>
        <w:pStyle w:val="ac"/>
        <w:ind w:left="1068"/>
        <w:jc w:val="both"/>
        <w:rPr>
          <w:b/>
          <w:i/>
          <w:sz w:val="28"/>
          <w:szCs w:val="28"/>
          <w:lang w:val="uk-UA"/>
        </w:rPr>
      </w:pPr>
    </w:p>
    <w:p w:rsidR="0066429B" w:rsidRPr="0066429B" w:rsidRDefault="0066429B" w:rsidP="0066429B">
      <w:pPr>
        <w:pStyle w:val="ac"/>
        <w:ind w:left="1068"/>
        <w:jc w:val="both"/>
        <w:rPr>
          <w:b/>
          <w:i/>
          <w:sz w:val="28"/>
          <w:szCs w:val="28"/>
          <w:lang w:val="uk-UA"/>
        </w:rPr>
      </w:pPr>
      <w:r w:rsidRPr="0066429B">
        <w:rPr>
          <w:b/>
          <w:i/>
          <w:sz w:val="28"/>
          <w:szCs w:val="28"/>
          <w:lang w:val="uk-UA"/>
        </w:rPr>
        <w:t>Основні предмети відання підкомітету</w:t>
      </w:r>
      <w:r>
        <w:rPr>
          <w:b/>
          <w:i/>
          <w:sz w:val="28"/>
          <w:szCs w:val="28"/>
          <w:lang w:val="uk-UA"/>
        </w:rPr>
        <w:t>:</w:t>
      </w:r>
    </w:p>
    <w:p w:rsidR="00A26BB4" w:rsidRPr="0066429B" w:rsidRDefault="00A26BB4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  <w:lang w:val="uk-UA"/>
        </w:rPr>
        <w:t>м</w:t>
      </w:r>
      <w:r w:rsidRPr="0066429B">
        <w:rPr>
          <w:sz w:val="28"/>
          <w:szCs w:val="28"/>
        </w:rPr>
        <w:t>асовий спорт</w:t>
      </w:r>
      <w:r w:rsidRPr="0066429B">
        <w:rPr>
          <w:sz w:val="28"/>
          <w:szCs w:val="28"/>
          <w:lang w:val="uk-UA"/>
        </w:rPr>
        <w:t>;</w:t>
      </w:r>
    </w:p>
    <w:p w:rsidR="00A26BB4" w:rsidRPr="0066429B" w:rsidRDefault="00A26BB4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дитячо-юнацький спорт</w:t>
      </w:r>
      <w:r w:rsidRPr="0066429B">
        <w:rPr>
          <w:sz w:val="28"/>
          <w:szCs w:val="28"/>
          <w:lang w:val="uk-UA"/>
        </w:rPr>
        <w:t>;</w:t>
      </w:r>
    </w:p>
    <w:p w:rsidR="00A26BB4" w:rsidRPr="0066429B" w:rsidRDefault="00A26BB4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фізкультурно-оздоровча діяльність</w:t>
      </w:r>
      <w:r w:rsidRPr="0066429B">
        <w:rPr>
          <w:sz w:val="28"/>
          <w:szCs w:val="28"/>
          <w:lang w:val="uk-UA"/>
        </w:rPr>
        <w:t>;</w:t>
      </w:r>
    </w:p>
    <w:p w:rsidR="00A26BB4" w:rsidRPr="0066429B" w:rsidRDefault="00A26BB4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</w:rPr>
        <w:t xml:space="preserve">фізкультурно-спортивна реабілітація.  </w:t>
      </w:r>
    </w:p>
    <w:p w:rsidR="0066429B" w:rsidRPr="0066429B" w:rsidRDefault="00D02112" w:rsidP="006642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Обрати г</w:t>
      </w:r>
      <w:r w:rsidR="0066429B" w:rsidRPr="0066429B">
        <w:rPr>
          <w:sz w:val="28"/>
          <w:szCs w:val="28"/>
        </w:rPr>
        <w:t>оловою підкомітету народного депутата України</w:t>
      </w:r>
      <w:r w:rsidR="0066429B" w:rsidRPr="0066429B">
        <w:rPr>
          <w:b/>
          <w:sz w:val="28"/>
          <w:szCs w:val="28"/>
        </w:rPr>
        <w:t xml:space="preserve"> – МАЗУРАШУ Георгія Георгійовича.</w:t>
      </w:r>
    </w:p>
    <w:p w:rsidR="00A26BB4" w:rsidRDefault="00A26BB4" w:rsidP="00A26BB4">
      <w:pPr>
        <w:ind w:firstLine="708"/>
        <w:jc w:val="both"/>
        <w:rPr>
          <w:b/>
          <w:sz w:val="28"/>
          <w:szCs w:val="28"/>
        </w:rPr>
      </w:pPr>
    </w:p>
    <w:p w:rsidR="0066429B" w:rsidRPr="0066429B" w:rsidRDefault="0066429B" w:rsidP="00A26BB4">
      <w:pPr>
        <w:ind w:firstLine="708"/>
        <w:jc w:val="both"/>
        <w:rPr>
          <w:b/>
          <w:sz w:val="28"/>
          <w:szCs w:val="28"/>
        </w:rPr>
      </w:pPr>
    </w:p>
    <w:p w:rsidR="00A26BB4" w:rsidRPr="0066429B" w:rsidRDefault="00A26BB4" w:rsidP="002431F0">
      <w:pPr>
        <w:pStyle w:val="ac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6429B">
        <w:rPr>
          <w:b/>
          <w:sz w:val="28"/>
          <w:szCs w:val="28"/>
        </w:rPr>
        <w:t>Підкомітет з питань спорту вищих досягнень та спортивної діяльності</w:t>
      </w:r>
    </w:p>
    <w:p w:rsidR="0066429B" w:rsidRDefault="0066429B" w:rsidP="0066429B">
      <w:pPr>
        <w:pStyle w:val="ac"/>
        <w:ind w:left="1068"/>
        <w:jc w:val="both"/>
        <w:rPr>
          <w:b/>
          <w:i/>
          <w:sz w:val="28"/>
          <w:szCs w:val="28"/>
          <w:lang w:val="uk-UA"/>
        </w:rPr>
      </w:pPr>
    </w:p>
    <w:p w:rsidR="0066429B" w:rsidRPr="0066429B" w:rsidRDefault="0066429B" w:rsidP="0066429B">
      <w:pPr>
        <w:pStyle w:val="ac"/>
        <w:ind w:left="1068"/>
        <w:jc w:val="both"/>
        <w:rPr>
          <w:b/>
          <w:i/>
          <w:sz w:val="28"/>
          <w:szCs w:val="28"/>
          <w:lang w:val="uk-UA"/>
        </w:rPr>
      </w:pPr>
      <w:r w:rsidRPr="0066429B">
        <w:rPr>
          <w:b/>
          <w:i/>
          <w:sz w:val="28"/>
          <w:szCs w:val="28"/>
          <w:lang w:val="uk-UA"/>
        </w:rPr>
        <w:t>Основні предмети відання підкомітету</w:t>
      </w:r>
      <w:r>
        <w:rPr>
          <w:b/>
          <w:i/>
          <w:sz w:val="28"/>
          <w:szCs w:val="28"/>
          <w:lang w:val="uk-UA"/>
        </w:rPr>
        <w:t>:</w:t>
      </w:r>
    </w:p>
    <w:p w:rsidR="00A26BB4" w:rsidRPr="0066429B" w:rsidRDefault="002431F0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  <w:lang w:val="uk-UA"/>
        </w:rPr>
        <w:t>о</w:t>
      </w:r>
      <w:r w:rsidR="00A26BB4" w:rsidRPr="0066429B">
        <w:rPr>
          <w:sz w:val="28"/>
          <w:szCs w:val="28"/>
        </w:rPr>
        <w:t>лімпійський спорт</w:t>
      </w:r>
      <w:r w:rsidRPr="0066429B">
        <w:rPr>
          <w:sz w:val="28"/>
          <w:szCs w:val="28"/>
          <w:lang w:val="uk-UA"/>
        </w:rPr>
        <w:t>;</w:t>
      </w:r>
    </w:p>
    <w:p w:rsidR="00A26BB4" w:rsidRPr="0066429B" w:rsidRDefault="002431F0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</w:rPr>
        <w:t>неолімпійський спорт</w:t>
      </w:r>
      <w:r w:rsidRPr="0066429B">
        <w:rPr>
          <w:sz w:val="28"/>
          <w:szCs w:val="28"/>
          <w:lang w:val="uk-UA"/>
        </w:rPr>
        <w:t>;</w:t>
      </w:r>
    </w:p>
    <w:p w:rsidR="00A26BB4" w:rsidRPr="0066429B" w:rsidRDefault="002431F0" w:rsidP="00A26BB4">
      <w:pPr>
        <w:pStyle w:val="ac"/>
        <w:numPr>
          <w:ilvl w:val="0"/>
          <w:numId w:val="7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66429B">
        <w:rPr>
          <w:sz w:val="28"/>
          <w:szCs w:val="28"/>
          <w:lang w:val="uk-UA"/>
        </w:rPr>
        <w:t>с</w:t>
      </w:r>
      <w:r w:rsidR="00A26BB4" w:rsidRPr="0066429B">
        <w:rPr>
          <w:sz w:val="28"/>
          <w:szCs w:val="28"/>
        </w:rPr>
        <w:t xml:space="preserve">порт осіб з інвалідністю. </w:t>
      </w:r>
    </w:p>
    <w:p w:rsidR="0066429B" w:rsidRPr="0066429B" w:rsidRDefault="00D02112" w:rsidP="006642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Обрати г</w:t>
      </w:r>
      <w:r w:rsidR="0066429B" w:rsidRPr="0066429B">
        <w:rPr>
          <w:sz w:val="28"/>
          <w:szCs w:val="28"/>
        </w:rPr>
        <w:t>оловою підкомітету</w:t>
      </w:r>
      <w:r w:rsidR="0066429B" w:rsidRPr="0066429B">
        <w:rPr>
          <w:b/>
          <w:sz w:val="28"/>
          <w:szCs w:val="28"/>
        </w:rPr>
        <w:t xml:space="preserve"> </w:t>
      </w:r>
      <w:r w:rsidR="0066429B" w:rsidRPr="0066429B">
        <w:rPr>
          <w:sz w:val="28"/>
          <w:szCs w:val="28"/>
        </w:rPr>
        <w:t>народного депутата України</w:t>
      </w:r>
      <w:r w:rsidR="0066429B" w:rsidRPr="0066429B">
        <w:rPr>
          <w:b/>
          <w:sz w:val="28"/>
          <w:szCs w:val="28"/>
        </w:rPr>
        <w:t xml:space="preserve"> – САЛАДУХУ Ольгу Валеріївну. </w:t>
      </w:r>
    </w:p>
    <w:p w:rsidR="00A26BB4" w:rsidRPr="0066429B" w:rsidRDefault="00A26BB4" w:rsidP="00A26BB4">
      <w:pPr>
        <w:pStyle w:val="ac"/>
        <w:shd w:val="clear" w:color="auto" w:fill="FFFFFF"/>
        <w:spacing w:line="360" w:lineRule="auto"/>
        <w:ind w:left="927"/>
        <w:jc w:val="both"/>
        <w:textAlignment w:val="baseline"/>
        <w:rPr>
          <w:b/>
          <w:sz w:val="28"/>
          <w:lang w:val="uk-UA"/>
        </w:rPr>
      </w:pPr>
    </w:p>
    <w:p w:rsidR="00566701" w:rsidRPr="0066429B" w:rsidRDefault="00566701" w:rsidP="00566701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66429B">
        <w:rPr>
          <w:b/>
          <w:sz w:val="28"/>
          <w:szCs w:val="28"/>
        </w:rPr>
        <w:t>ГОЛОСУВАЛИ</w:t>
      </w:r>
      <w:r w:rsidRPr="0066429B">
        <w:rPr>
          <w:sz w:val="28"/>
          <w:szCs w:val="28"/>
        </w:rPr>
        <w:t>:</w:t>
      </w:r>
      <w:r w:rsidRPr="0066429B">
        <w:rPr>
          <w:bCs/>
          <w:sz w:val="28"/>
          <w:szCs w:val="28"/>
        </w:rPr>
        <w:t xml:space="preserve"> «За» – 7; «Проти» – 0; «Утрималось» – 0.</w:t>
      </w:r>
    </w:p>
    <w:p w:rsidR="00566701" w:rsidRDefault="00566701" w:rsidP="00566701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</w:p>
    <w:p w:rsidR="002308C5" w:rsidRPr="00A4236E" w:rsidRDefault="002308C5" w:rsidP="002308C5">
      <w:pPr>
        <w:shd w:val="clear" w:color="auto" w:fill="FFFFFF"/>
        <w:spacing w:line="360" w:lineRule="auto"/>
        <w:ind w:firstLine="426"/>
        <w:jc w:val="center"/>
        <w:textAlignment w:val="baseline"/>
        <w:rPr>
          <w:bCs/>
          <w:sz w:val="28"/>
          <w:szCs w:val="28"/>
        </w:rPr>
      </w:pPr>
    </w:p>
    <w:p w:rsidR="00C419E1" w:rsidRDefault="00392A6D" w:rsidP="00566701">
      <w:pPr>
        <w:pStyle w:val="ad"/>
        <w:spacing w:line="360" w:lineRule="auto"/>
        <w:ind w:left="142" w:firstLine="425"/>
        <w:contextualSpacing/>
        <w:jc w:val="both"/>
        <w:rPr>
          <w:bCs/>
          <w:sz w:val="28"/>
        </w:rPr>
      </w:pPr>
      <w:r w:rsidRPr="0066429B">
        <w:rPr>
          <w:bCs/>
          <w:sz w:val="28"/>
        </w:rPr>
        <w:t xml:space="preserve">          </w:t>
      </w:r>
    </w:p>
    <w:p w:rsidR="00C419E1" w:rsidRPr="0066429B" w:rsidRDefault="00C419E1" w:rsidP="00C419E1">
      <w:pPr>
        <w:spacing w:after="240" w:line="360" w:lineRule="auto"/>
        <w:ind w:firstLine="851"/>
        <w:contextualSpacing/>
        <w:jc w:val="both"/>
        <w:rPr>
          <w:b/>
          <w:sz w:val="28"/>
          <w:szCs w:val="28"/>
        </w:rPr>
      </w:pPr>
      <w:r w:rsidRPr="0066429B">
        <w:rPr>
          <w:b/>
          <w:sz w:val="28"/>
          <w:szCs w:val="28"/>
        </w:rPr>
        <w:t xml:space="preserve"> Голова Комітету </w:t>
      </w:r>
      <w:r w:rsidRPr="0066429B">
        <w:rPr>
          <w:b/>
          <w:sz w:val="28"/>
          <w:szCs w:val="28"/>
        </w:rPr>
        <w:tab/>
      </w:r>
      <w:r w:rsidRPr="0066429B">
        <w:rPr>
          <w:b/>
          <w:sz w:val="28"/>
          <w:szCs w:val="28"/>
        </w:rPr>
        <w:tab/>
      </w:r>
      <w:r w:rsidRPr="0066429B">
        <w:rPr>
          <w:b/>
          <w:sz w:val="28"/>
          <w:szCs w:val="28"/>
        </w:rPr>
        <w:tab/>
      </w:r>
      <w:r w:rsidRPr="0066429B">
        <w:rPr>
          <w:b/>
          <w:sz w:val="28"/>
          <w:szCs w:val="28"/>
        </w:rPr>
        <w:tab/>
      </w:r>
      <w:r w:rsidRPr="0066429B">
        <w:rPr>
          <w:b/>
          <w:sz w:val="28"/>
          <w:szCs w:val="28"/>
        </w:rPr>
        <w:tab/>
      </w:r>
      <w:r w:rsidRPr="0066429B">
        <w:rPr>
          <w:b/>
          <w:sz w:val="28"/>
          <w:szCs w:val="28"/>
        </w:rPr>
        <w:tab/>
        <w:t>А. </w:t>
      </w:r>
      <w:r w:rsidR="002431F0" w:rsidRPr="0066429B">
        <w:rPr>
          <w:b/>
          <w:sz w:val="28"/>
          <w:szCs w:val="28"/>
        </w:rPr>
        <w:t>КОЖЕМ’ЯКІН</w:t>
      </w:r>
    </w:p>
    <w:p w:rsidR="00C419E1" w:rsidRPr="0066429B" w:rsidRDefault="00C419E1" w:rsidP="00C419E1">
      <w:pPr>
        <w:spacing w:after="240" w:line="360" w:lineRule="auto"/>
        <w:ind w:firstLine="993"/>
        <w:contextualSpacing/>
        <w:jc w:val="both"/>
        <w:rPr>
          <w:b/>
          <w:sz w:val="28"/>
          <w:szCs w:val="28"/>
        </w:rPr>
      </w:pPr>
    </w:p>
    <w:p w:rsidR="00C36C9E" w:rsidRPr="0066429B" w:rsidRDefault="00C419E1" w:rsidP="00133A17">
      <w:pPr>
        <w:spacing w:after="240" w:line="360" w:lineRule="auto"/>
        <w:ind w:firstLine="851"/>
        <w:contextualSpacing/>
        <w:jc w:val="both"/>
        <w:rPr>
          <w:b/>
          <w:sz w:val="28"/>
          <w:szCs w:val="28"/>
        </w:rPr>
      </w:pPr>
      <w:r w:rsidRPr="0066429B">
        <w:rPr>
          <w:b/>
          <w:sz w:val="28"/>
          <w:szCs w:val="28"/>
        </w:rPr>
        <w:t>Секретар Комітету</w:t>
      </w:r>
      <w:r w:rsidRPr="0066429B">
        <w:rPr>
          <w:b/>
          <w:sz w:val="28"/>
          <w:szCs w:val="28"/>
        </w:rPr>
        <w:tab/>
      </w:r>
      <w:r w:rsidRPr="0066429B">
        <w:rPr>
          <w:b/>
          <w:sz w:val="28"/>
          <w:szCs w:val="28"/>
        </w:rPr>
        <w:tab/>
      </w:r>
      <w:r w:rsidRPr="0066429B">
        <w:rPr>
          <w:b/>
          <w:sz w:val="28"/>
          <w:szCs w:val="28"/>
        </w:rPr>
        <w:tab/>
      </w:r>
      <w:r w:rsidRPr="0066429B">
        <w:rPr>
          <w:b/>
          <w:sz w:val="28"/>
          <w:szCs w:val="28"/>
        </w:rPr>
        <w:tab/>
      </w:r>
      <w:r w:rsidRPr="0066429B">
        <w:rPr>
          <w:b/>
          <w:sz w:val="28"/>
          <w:szCs w:val="28"/>
        </w:rPr>
        <w:tab/>
      </w:r>
      <w:r w:rsidRPr="0066429B">
        <w:rPr>
          <w:b/>
          <w:sz w:val="28"/>
          <w:szCs w:val="28"/>
        </w:rPr>
        <w:tab/>
      </w:r>
      <w:r w:rsidR="002431F0" w:rsidRPr="0066429B">
        <w:rPr>
          <w:b/>
          <w:sz w:val="28"/>
          <w:szCs w:val="28"/>
        </w:rPr>
        <w:t>Г.СУРКІС</w:t>
      </w:r>
    </w:p>
    <w:sectPr w:rsidR="00C36C9E" w:rsidRPr="0066429B" w:rsidSect="000B56E2">
      <w:footerReference w:type="default" r:id="rId8"/>
      <w:pgSz w:w="11906" w:h="16838"/>
      <w:pgMar w:top="993" w:right="850" w:bottom="1135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77" w:rsidRDefault="00E13077" w:rsidP="000B56E2">
      <w:r>
        <w:separator/>
      </w:r>
    </w:p>
  </w:endnote>
  <w:endnote w:type="continuationSeparator" w:id="0">
    <w:p w:rsidR="00E13077" w:rsidRDefault="00E13077" w:rsidP="000B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47228"/>
      <w:docPartObj>
        <w:docPartGallery w:val="Page Numbers (Bottom of Page)"/>
        <w:docPartUnique/>
      </w:docPartObj>
    </w:sdtPr>
    <w:sdtContent>
      <w:p w:rsidR="000B56E2" w:rsidRDefault="000B56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C4">
          <w:rPr>
            <w:noProof/>
          </w:rPr>
          <w:t>2</w:t>
        </w:r>
        <w:r>
          <w:fldChar w:fldCharType="end"/>
        </w:r>
      </w:p>
    </w:sdtContent>
  </w:sdt>
  <w:p w:rsidR="000B56E2" w:rsidRDefault="000B56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77" w:rsidRDefault="00E13077" w:rsidP="000B56E2">
      <w:r>
        <w:separator/>
      </w:r>
    </w:p>
  </w:footnote>
  <w:footnote w:type="continuationSeparator" w:id="0">
    <w:p w:rsidR="00E13077" w:rsidRDefault="00E13077" w:rsidP="000B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D5"/>
    <w:multiLevelType w:val="hybridMultilevel"/>
    <w:tmpl w:val="F92CBC18"/>
    <w:lvl w:ilvl="0" w:tplc="A6FCB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423AB"/>
    <w:multiLevelType w:val="hybridMultilevel"/>
    <w:tmpl w:val="20BC3D44"/>
    <w:lvl w:ilvl="0" w:tplc="289097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6A11DF"/>
    <w:multiLevelType w:val="hybridMultilevel"/>
    <w:tmpl w:val="EF38D7D0"/>
    <w:lvl w:ilvl="0" w:tplc="91525A2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5" w:hanging="360"/>
      </w:pPr>
    </w:lvl>
    <w:lvl w:ilvl="2" w:tplc="0422001B" w:tentative="1">
      <w:start w:val="1"/>
      <w:numFmt w:val="lowerRoman"/>
      <w:lvlText w:val="%3."/>
      <w:lvlJc w:val="right"/>
      <w:pPr>
        <w:ind w:left="2435" w:hanging="180"/>
      </w:pPr>
    </w:lvl>
    <w:lvl w:ilvl="3" w:tplc="0422000F" w:tentative="1">
      <w:start w:val="1"/>
      <w:numFmt w:val="decimal"/>
      <w:lvlText w:val="%4."/>
      <w:lvlJc w:val="left"/>
      <w:pPr>
        <w:ind w:left="3155" w:hanging="360"/>
      </w:pPr>
    </w:lvl>
    <w:lvl w:ilvl="4" w:tplc="04220019" w:tentative="1">
      <w:start w:val="1"/>
      <w:numFmt w:val="lowerLetter"/>
      <w:lvlText w:val="%5."/>
      <w:lvlJc w:val="left"/>
      <w:pPr>
        <w:ind w:left="3875" w:hanging="360"/>
      </w:pPr>
    </w:lvl>
    <w:lvl w:ilvl="5" w:tplc="0422001B" w:tentative="1">
      <w:start w:val="1"/>
      <w:numFmt w:val="lowerRoman"/>
      <w:lvlText w:val="%6."/>
      <w:lvlJc w:val="right"/>
      <w:pPr>
        <w:ind w:left="4595" w:hanging="180"/>
      </w:pPr>
    </w:lvl>
    <w:lvl w:ilvl="6" w:tplc="0422000F" w:tentative="1">
      <w:start w:val="1"/>
      <w:numFmt w:val="decimal"/>
      <w:lvlText w:val="%7."/>
      <w:lvlJc w:val="left"/>
      <w:pPr>
        <w:ind w:left="5315" w:hanging="360"/>
      </w:pPr>
    </w:lvl>
    <w:lvl w:ilvl="7" w:tplc="04220019" w:tentative="1">
      <w:start w:val="1"/>
      <w:numFmt w:val="lowerLetter"/>
      <w:lvlText w:val="%8."/>
      <w:lvlJc w:val="left"/>
      <w:pPr>
        <w:ind w:left="6035" w:hanging="360"/>
      </w:pPr>
    </w:lvl>
    <w:lvl w:ilvl="8" w:tplc="042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4B832DA9"/>
    <w:multiLevelType w:val="hybridMultilevel"/>
    <w:tmpl w:val="E47AD770"/>
    <w:lvl w:ilvl="0" w:tplc="04047340">
      <w:start w:val="1"/>
      <w:numFmt w:val="decimal"/>
      <w:lvlText w:val="%1."/>
      <w:lvlJc w:val="left"/>
      <w:pPr>
        <w:ind w:left="13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5" w:hanging="360"/>
      </w:pPr>
    </w:lvl>
    <w:lvl w:ilvl="2" w:tplc="0422001B" w:tentative="1">
      <w:start w:val="1"/>
      <w:numFmt w:val="lowerRoman"/>
      <w:lvlText w:val="%3."/>
      <w:lvlJc w:val="right"/>
      <w:pPr>
        <w:ind w:left="2805" w:hanging="180"/>
      </w:pPr>
    </w:lvl>
    <w:lvl w:ilvl="3" w:tplc="0422000F" w:tentative="1">
      <w:start w:val="1"/>
      <w:numFmt w:val="decimal"/>
      <w:lvlText w:val="%4."/>
      <w:lvlJc w:val="left"/>
      <w:pPr>
        <w:ind w:left="3525" w:hanging="360"/>
      </w:pPr>
    </w:lvl>
    <w:lvl w:ilvl="4" w:tplc="04220019" w:tentative="1">
      <w:start w:val="1"/>
      <w:numFmt w:val="lowerLetter"/>
      <w:lvlText w:val="%5."/>
      <w:lvlJc w:val="left"/>
      <w:pPr>
        <w:ind w:left="4245" w:hanging="360"/>
      </w:pPr>
    </w:lvl>
    <w:lvl w:ilvl="5" w:tplc="0422001B" w:tentative="1">
      <w:start w:val="1"/>
      <w:numFmt w:val="lowerRoman"/>
      <w:lvlText w:val="%6."/>
      <w:lvlJc w:val="right"/>
      <w:pPr>
        <w:ind w:left="4965" w:hanging="180"/>
      </w:pPr>
    </w:lvl>
    <w:lvl w:ilvl="6" w:tplc="0422000F" w:tentative="1">
      <w:start w:val="1"/>
      <w:numFmt w:val="decimal"/>
      <w:lvlText w:val="%7."/>
      <w:lvlJc w:val="left"/>
      <w:pPr>
        <w:ind w:left="5685" w:hanging="360"/>
      </w:pPr>
    </w:lvl>
    <w:lvl w:ilvl="7" w:tplc="04220019" w:tentative="1">
      <w:start w:val="1"/>
      <w:numFmt w:val="lowerLetter"/>
      <w:lvlText w:val="%8."/>
      <w:lvlJc w:val="left"/>
      <w:pPr>
        <w:ind w:left="6405" w:hanging="360"/>
      </w:pPr>
    </w:lvl>
    <w:lvl w:ilvl="8" w:tplc="042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512F43F9"/>
    <w:multiLevelType w:val="hybridMultilevel"/>
    <w:tmpl w:val="AEE88DFA"/>
    <w:lvl w:ilvl="0" w:tplc="AE101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5317EE"/>
    <w:multiLevelType w:val="hybridMultilevel"/>
    <w:tmpl w:val="37287B4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EA6070"/>
    <w:multiLevelType w:val="hybridMultilevel"/>
    <w:tmpl w:val="6C0C7B46"/>
    <w:lvl w:ilvl="0" w:tplc="79F65C9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991AE4"/>
    <w:multiLevelType w:val="hybridMultilevel"/>
    <w:tmpl w:val="B92E9F22"/>
    <w:lvl w:ilvl="0" w:tplc="79F65C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4BEE"/>
    <w:rsid w:val="00021834"/>
    <w:rsid w:val="00024AAE"/>
    <w:rsid w:val="00025410"/>
    <w:rsid w:val="000303F6"/>
    <w:rsid w:val="00032F0B"/>
    <w:rsid w:val="000335BA"/>
    <w:rsid w:val="000342F0"/>
    <w:rsid w:val="00037506"/>
    <w:rsid w:val="00044189"/>
    <w:rsid w:val="000443A9"/>
    <w:rsid w:val="000449BA"/>
    <w:rsid w:val="00045891"/>
    <w:rsid w:val="00045F95"/>
    <w:rsid w:val="00047881"/>
    <w:rsid w:val="00051740"/>
    <w:rsid w:val="00056302"/>
    <w:rsid w:val="00061403"/>
    <w:rsid w:val="00066C6C"/>
    <w:rsid w:val="0007075B"/>
    <w:rsid w:val="00071791"/>
    <w:rsid w:val="00074811"/>
    <w:rsid w:val="0007613D"/>
    <w:rsid w:val="00076EC4"/>
    <w:rsid w:val="00083B9F"/>
    <w:rsid w:val="000844E1"/>
    <w:rsid w:val="000846E3"/>
    <w:rsid w:val="00085BBE"/>
    <w:rsid w:val="00085E4D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347D"/>
    <w:rsid w:val="000B470F"/>
    <w:rsid w:val="000B4DC3"/>
    <w:rsid w:val="000B56E2"/>
    <w:rsid w:val="000B624F"/>
    <w:rsid w:val="000B7101"/>
    <w:rsid w:val="000B7BB7"/>
    <w:rsid w:val="000D1090"/>
    <w:rsid w:val="000D1F38"/>
    <w:rsid w:val="000D355D"/>
    <w:rsid w:val="000D3852"/>
    <w:rsid w:val="000D56CA"/>
    <w:rsid w:val="000D5906"/>
    <w:rsid w:val="000D703F"/>
    <w:rsid w:val="000E13B1"/>
    <w:rsid w:val="000E6A65"/>
    <w:rsid w:val="000E6D38"/>
    <w:rsid w:val="000E6F93"/>
    <w:rsid w:val="000E7312"/>
    <w:rsid w:val="000F17AF"/>
    <w:rsid w:val="000F3B11"/>
    <w:rsid w:val="000F4BDD"/>
    <w:rsid w:val="000F69BA"/>
    <w:rsid w:val="00102228"/>
    <w:rsid w:val="00106374"/>
    <w:rsid w:val="00110CA0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3A17"/>
    <w:rsid w:val="00134DB2"/>
    <w:rsid w:val="00135196"/>
    <w:rsid w:val="001358B3"/>
    <w:rsid w:val="001374BC"/>
    <w:rsid w:val="00144051"/>
    <w:rsid w:val="00147C15"/>
    <w:rsid w:val="0015292A"/>
    <w:rsid w:val="001558AD"/>
    <w:rsid w:val="0015639D"/>
    <w:rsid w:val="00160458"/>
    <w:rsid w:val="00160AD7"/>
    <w:rsid w:val="00165D60"/>
    <w:rsid w:val="00170171"/>
    <w:rsid w:val="00175A89"/>
    <w:rsid w:val="00176258"/>
    <w:rsid w:val="00177B67"/>
    <w:rsid w:val="001802CC"/>
    <w:rsid w:val="001816C6"/>
    <w:rsid w:val="00183FB8"/>
    <w:rsid w:val="0018499E"/>
    <w:rsid w:val="001860CF"/>
    <w:rsid w:val="00187B5A"/>
    <w:rsid w:val="001A6353"/>
    <w:rsid w:val="001B1491"/>
    <w:rsid w:val="001B55BE"/>
    <w:rsid w:val="001C6A82"/>
    <w:rsid w:val="001C7BA5"/>
    <w:rsid w:val="001D7E94"/>
    <w:rsid w:val="001E52ED"/>
    <w:rsid w:val="001E542D"/>
    <w:rsid w:val="001F025A"/>
    <w:rsid w:val="001F19D1"/>
    <w:rsid w:val="001F5415"/>
    <w:rsid w:val="00201C1C"/>
    <w:rsid w:val="002040EE"/>
    <w:rsid w:val="00204A08"/>
    <w:rsid w:val="00207B23"/>
    <w:rsid w:val="00211670"/>
    <w:rsid w:val="00215E8E"/>
    <w:rsid w:val="00217B60"/>
    <w:rsid w:val="00223667"/>
    <w:rsid w:val="002274E9"/>
    <w:rsid w:val="0023007C"/>
    <w:rsid w:val="00230847"/>
    <w:rsid w:val="002308C5"/>
    <w:rsid w:val="00235B29"/>
    <w:rsid w:val="002405CD"/>
    <w:rsid w:val="002431F0"/>
    <w:rsid w:val="00243969"/>
    <w:rsid w:val="00245129"/>
    <w:rsid w:val="0024534D"/>
    <w:rsid w:val="00246009"/>
    <w:rsid w:val="0024623E"/>
    <w:rsid w:val="0024791A"/>
    <w:rsid w:val="00251B0B"/>
    <w:rsid w:val="002526E9"/>
    <w:rsid w:val="00256B84"/>
    <w:rsid w:val="0025710C"/>
    <w:rsid w:val="00262257"/>
    <w:rsid w:val="00262CDE"/>
    <w:rsid w:val="00264BCF"/>
    <w:rsid w:val="00264E3E"/>
    <w:rsid w:val="00266E00"/>
    <w:rsid w:val="002676AD"/>
    <w:rsid w:val="00270A60"/>
    <w:rsid w:val="00291780"/>
    <w:rsid w:val="002979F0"/>
    <w:rsid w:val="002A0443"/>
    <w:rsid w:val="002A0457"/>
    <w:rsid w:val="002B386B"/>
    <w:rsid w:val="002B7C5F"/>
    <w:rsid w:val="002C0BB1"/>
    <w:rsid w:val="002C6D9E"/>
    <w:rsid w:val="002C797E"/>
    <w:rsid w:val="002D68AD"/>
    <w:rsid w:val="002D6C6C"/>
    <w:rsid w:val="002F2A72"/>
    <w:rsid w:val="002F6030"/>
    <w:rsid w:val="00301A34"/>
    <w:rsid w:val="00302AEB"/>
    <w:rsid w:val="00303A57"/>
    <w:rsid w:val="00304E2A"/>
    <w:rsid w:val="003123A8"/>
    <w:rsid w:val="00314BE4"/>
    <w:rsid w:val="00315227"/>
    <w:rsid w:val="00316AB1"/>
    <w:rsid w:val="00323898"/>
    <w:rsid w:val="00324052"/>
    <w:rsid w:val="003244EC"/>
    <w:rsid w:val="00324B89"/>
    <w:rsid w:val="003311D2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60535"/>
    <w:rsid w:val="00365AAD"/>
    <w:rsid w:val="00375462"/>
    <w:rsid w:val="003754FF"/>
    <w:rsid w:val="0037615D"/>
    <w:rsid w:val="0037651F"/>
    <w:rsid w:val="0038112A"/>
    <w:rsid w:val="00384414"/>
    <w:rsid w:val="00385AA5"/>
    <w:rsid w:val="003866BA"/>
    <w:rsid w:val="00392A6D"/>
    <w:rsid w:val="00393E72"/>
    <w:rsid w:val="003963D2"/>
    <w:rsid w:val="003968DF"/>
    <w:rsid w:val="00396E7C"/>
    <w:rsid w:val="00396F69"/>
    <w:rsid w:val="003A39C8"/>
    <w:rsid w:val="003A6564"/>
    <w:rsid w:val="003B3F12"/>
    <w:rsid w:val="003B5AA9"/>
    <w:rsid w:val="003C32A8"/>
    <w:rsid w:val="003D2A4B"/>
    <w:rsid w:val="003D3B67"/>
    <w:rsid w:val="003D3D8F"/>
    <w:rsid w:val="003E1EC1"/>
    <w:rsid w:val="003E1EFD"/>
    <w:rsid w:val="003E4A7C"/>
    <w:rsid w:val="003E4EB5"/>
    <w:rsid w:val="003E67BC"/>
    <w:rsid w:val="003F206D"/>
    <w:rsid w:val="003F4DA2"/>
    <w:rsid w:val="003F50F8"/>
    <w:rsid w:val="003F647F"/>
    <w:rsid w:val="003F688E"/>
    <w:rsid w:val="00400F77"/>
    <w:rsid w:val="00403FE9"/>
    <w:rsid w:val="004123BA"/>
    <w:rsid w:val="00412A4A"/>
    <w:rsid w:val="00412DA8"/>
    <w:rsid w:val="00415CE4"/>
    <w:rsid w:val="0041751D"/>
    <w:rsid w:val="00431AB8"/>
    <w:rsid w:val="0043269A"/>
    <w:rsid w:val="00432BA1"/>
    <w:rsid w:val="004367A4"/>
    <w:rsid w:val="00441DBB"/>
    <w:rsid w:val="0044622B"/>
    <w:rsid w:val="004508FD"/>
    <w:rsid w:val="00451CD2"/>
    <w:rsid w:val="00462AEC"/>
    <w:rsid w:val="00467A67"/>
    <w:rsid w:val="00470DFE"/>
    <w:rsid w:val="0047785A"/>
    <w:rsid w:val="0047798E"/>
    <w:rsid w:val="004829A2"/>
    <w:rsid w:val="004852E7"/>
    <w:rsid w:val="00485385"/>
    <w:rsid w:val="00486FE4"/>
    <w:rsid w:val="00490202"/>
    <w:rsid w:val="00491591"/>
    <w:rsid w:val="004934D0"/>
    <w:rsid w:val="004947D9"/>
    <w:rsid w:val="004A02E2"/>
    <w:rsid w:val="004A12B0"/>
    <w:rsid w:val="004A52AD"/>
    <w:rsid w:val="004B49B4"/>
    <w:rsid w:val="004B716B"/>
    <w:rsid w:val="004D13D0"/>
    <w:rsid w:val="004D1DE6"/>
    <w:rsid w:val="004D494B"/>
    <w:rsid w:val="004D56E0"/>
    <w:rsid w:val="004E6097"/>
    <w:rsid w:val="004E7644"/>
    <w:rsid w:val="004E7D46"/>
    <w:rsid w:val="004F050E"/>
    <w:rsid w:val="004F346E"/>
    <w:rsid w:val="004F35D9"/>
    <w:rsid w:val="004F3619"/>
    <w:rsid w:val="004F7076"/>
    <w:rsid w:val="0050113D"/>
    <w:rsid w:val="00502785"/>
    <w:rsid w:val="00507B48"/>
    <w:rsid w:val="00515C0F"/>
    <w:rsid w:val="0051687F"/>
    <w:rsid w:val="00520B1C"/>
    <w:rsid w:val="0052188B"/>
    <w:rsid w:val="005228BD"/>
    <w:rsid w:val="0052408D"/>
    <w:rsid w:val="005427C8"/>
    <w:rsid w:val="00544056"/>
    <w:rsid w:val="005441AE"/>
    <w:rsid w:val="00544519"/>
    <w:rsid w:val="00545849"/>
    <w:rsid w:val="00546C94"/>
    <w:rsid w:val="00551590"/>
    <w:rsid w:val="00552FBB"/>
    <w:rsid w:val="00553BF1"/>
    <w:rsid w:val="005555D3"/>
    <w:rsid w:val="005569D1"/>
    <w:rsid w:val="00556E11"/>
    <w:rsid w:val="005573A6"/>
    <w:rsid w:val="005601F8"/>
    <w:rsid w:val="00562CFA"/>
    <w:rsid w:val="005633DD"/>
    <w:rsid w:val="00566701"/>
    <w:rsid w:val="00567839"/>
    <w:rsid w:val="0056791C"/>
    <w:rsid w:val="00570E3A"/>
    <w:rsid w:val="005718B9"/>
    <w:rsid w:val="00572FA0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A040D"/>
    <w:rsid w:val="005A0C7D"/>
    <w:rsid w:val="005A1798"/>
    <w:rsid w:val="005A23F3"/>
    <w:rsid w:val="005A2924"/>
    <w:rsid w:val="005A2A7F"/>
    <w:rsid w:val="005A3A6D"/>
    <w:rsid w:val="005B0840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0F1F"/>
    <w:rsid w:val="005E44A1"/>
    <w:rsid w:val="005E5C95"/>
    <w:rsid w:val="005F0742"/>
    <w:rsid w:val="005F1788"/>
    <w:rsid w:val="005F2BC8"/>
    <w:rsid w:val="005F36AB"/>
    <w:rsid w:val="005F4404"/>
    <w:rsid w:val="005F77E0"/>
    <w:rsid w:val="00604452"/>
    <w:rsid w:val="006074AF"/>
    <w:rsid w:val="0061161B"/>
    <w:rsid w:val="006138ED"/>
    <w:rsid w:val="00614C1F"/>
    <w:rsid w:val="00615116"/>
    <w:rsid w:val="00616AA4"/>
    <w:rsid w:val="00623CDB"/>
    <w:rsid w:val="00631899"/>
    <w:rsid w:val="00633B50"/>
    <w:rsid w:val="006425AD"/>
    <w:rsid w:val="006447A6"/>
    <w:rsid w:val="006449AD"/>
    <w:rsid w:val="00644CDC"/>
    <w:rsid w:val="006462BD"/>
    <w:rsid w:val="00646FDC"/>
    <w:rsid w:val="00647BE4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29B"/>
    <w:rsid w:val="00664FB4"/>
    <w:rsid w:val="00665C0C"/>
    <w:rsid w:val="006674D2"/>
    <w:rsid w:val="00670822"/>
    <w:rsid w:val="00677B35"/>
    <w:rsid w:val="00680F5A"/>
    <w:rsid w:val="006821D8"/>
    <w:rsid w:val="00683565"/>
    <w:rsid w:val="0069042D"/>
    <w:rsid w:val="00691BF3"/>
    <w:rsid w:val="00691F28"/>
    <w:rsid w:val="00692D42"/>
    <w:rsid w:val="00694C22"/>
    <w:rsid w:val="00696184"/>
    <w:rsid w:val="006964F6"/>
    <w:rsid w:val="00697365"/>
    <w:rsid w:val="00697F97"/>
    <w:rsid w:val="006A26FF"/>
    <w:rsid w:val="006A3315"/>
    <w:rsid w:val="006A3A44"/>
    <w:rsid w:val="006A473C"/>
    <w:rsid w:val="006A51F2"/>
    <w:rsid w:val="006A68B1"/>
    <w:rsid w:val="006A6DDF"/>
    <w:rsid w:val="006B4317"/>
    <w:rsid w:val="006B54C9"/>
    <w:rsid w:val="006C0A83"/>
    <w:rsid w:val="006C1587"/>
    <w:rsid w:val="006C1F6B"/>
    <w:rsid w:val="006C2A31"/>
    <w:rsid w:val="006C34BD"/>
    <w:rsid w:val="006C6552"/>
    <w:rsid w:val="006D0A3E"/>
    <w:rsid w:val="006D0ACD"/>
    <w:rsid w:val="006D216C"/>
    <w:rsid w:val="006D3554"/>
    <w:rsid w:val="006D529E"/>
    <w:rsid w:val="006E01DF"/>
    <w:rsid w:val="006E0327"/>
    <w:rsid w:val="006E159E"/>
    <w:rsid w:val="006E16C4"/>
    <w:rsid w:val="006E3944"/>
    <w:rsid w:val="006E7A75"/>
    <w:rsid w:val="006F0266"/>
    <w:rsid w:val="006F0CEF"/>
    <w:rsid w:val="006F0DE9"/>
    <w:rsid w:val="006F3C5F"/>
    <w:rsid w:val="006F71D2"/>
    <w:rsid w:val="006F7576"/>
    <w:rsid w:val="00701FC3"/>
    <w:rsid w:val="0070538F"/>
    <w:rsid w:val="007069C5"/>
    <w:rsid w:val="00710CAE"/>
    <w:rsid w:val="00711B6F"/>
    <w:rsid w:val="00711F13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BA0"/>
    <w:rsid w:val="00740F3E"/>
    <w:rsid w:val="0074187A"/>
    <w:rsid w:val="00746769"/>
    <w:rsid w:val="00746D57"/>
    <w:rsid w:val="00747A70"/>
    <w:rsid w:val="0075055D"/>
    <w:rsid w:val="007515D3"/>
    <w:rsid w:val="0075207C"/>
    <w:rsid w:val="0075318A"/>
    <w:rsid w:val="00754E25"/>
    <w:rsid w:val="00755DBF"/>
    <w:rsid w:val="00756EB5"/>
    <w:rsid w:val="00756F29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7D33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1C8D"/>
    <w:rsid w:val="007E24F5"/>
    <w:rsid w:val="007E3241"/>
    <w:rsid w:val="007E3D41"/>
    <w:rsid w:val="007E57C4"/>
    <w:rsid w:val="007F3324"/>
    <w:rsid w:val="007F5136"/>
    <w:rsid w:val="007F57B4"/>
    <w:rsid w:val="007F7FC9"/>
    <w:rsid w:val="008032DC"/>
    <w:rsid w:val="00811772"/>
    <w:rsid w:val="00812FFA"/>
    <w:rsid w:val="008207A6"/>
    <w:rsid w:val="008228CB"/>
    <w:rsid w:val="008262E9"/>
    <w:rsid w:val="008300A1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45B5F"/>
    <w:rsid w:val="00850F26"/>
    <w:rsid w:val="00852189"/>
    <w:rsid w:val="00862401"/>
    <w:rsid w:val="00864724"/>
    <w:rsid w:val="00867596"/>
    <w:rsid w:val="00872CE8"/>
    <w:rsid w:val="00875B9F"/>
    <w:rsid w:val="008760B0"/>
    <w:rsid w:val="0087638D"/>
    <w:rsid w:val="00876BB0"/>
    <w:rsid w:val="008807DA"/>
    <w:rsid w:val="00881492"/>
    <w:rsid w:val="0088427F"/>
    <w:rsid w:val="00892B36"/>
    <w:rsid w:val="00894B4C"/>
    <w:rsid w:val="00894FB1"/>
    <w:rsid w:val="008976A9"/>
    <w:rsid w:val="008A1770"/>
    <w:rsid w:val="008A26E4"/>
    <w:rsid w:val="008A2B1F"/>
    <w:rsid w:val="008A59AB"/>
    <w:rsid w:val="008A61D2"/>
    <w:rsid w:val="008A7ED2"/>
    <w:rsid w:val="008B283C"/>
    <w:rsid w:val="008B2DA7"/>
    <w:rsid w:val="008B3E29"/>
    <w:rsid w:val="008B5537"/>
    <w:rsid w:val="008B6C86"/>
    <w:rsid w:val="008B7326"/>
    <w:rsid w:val="008C1871"/>
    <w:rsid w:val="008C3F7E"/>
    <w:rsid w:val="008D1A76"/>
    <w:rsid w:val="008D1A81"/>
    <w:rsid w:val="008D26FB"/>
    <w:rsid w:val="008D3BCE"/>
    <w:rsid w:val="008D4CA4"/>
    <w:rsid w:val="008D79CC"/>
    <w:rsid w:val="008E1BFB"/>
    <w:rsid w:val="008E3413"/>
    <w:rsid w:val="008E44A9"/>
    <w:rsid w:val="008E4897"/>
    <w:rsid w:val="008F430F"/>
    <w:rsid w:val="008F4CDC"/>
    <w:rsid w:val="008F6696"/>
    <w:rsid w:val="008F6C8A"/>
    <w:rsid w:val="009005B2"/>
    <w:rsid w:val="0090277B"/>
    <w:rsid w:val="00903502"/>
    <w:rsid w:val="00905F31"/>
    <w:rsid w:val="00906344"/>
    <w:rsid w:val="00907135"/>
    <w:rsid w:val="00913C3C"/>
    <w:rsid w:val="00916E5E"/>
    <w:rsid w:val="00917A6E"/>
    <w:rsid w:val="0092007B"/>
    <w:rsid w:val="009207EA"/>
    <w:rsid w:val="00920931"/>
    <w:rsid w:val="00920D7B"/>
    <w:rsid w:val="00920FD8"/>
    <w:rsid w:val="00921ADF"/>
    <w:rsid w:val="00922BB8"/>
    <w:rsid w:val="009235DB"/>
    <w:rsid w:val="009308FC"/>
    <w:rsid w:val="00931ED9"/>
    <w:rsid w:val="009327B9"/>
    <w:rsid w:val="00934C00"/>
    <w:rsid w:val="0094073B"/>
    <w:rsid w:val="00940829"/>
    <w:rsid w:val="00940B05"/>
    <w:rsid w:val="00944562"/>
    <w:rsid w:val="0095360F"/>
    <w:rsid w:val="00955074"/>
    <w:rsid w:val="00955AFC"/>
    <w:rsid w:val="009575CB"/>
    <w:rsid w:val="009638FD"/>
    <w:rsid w:val="00970EDB"/>
    <w:rsid w:val="00971C8A"/>
    <w:rsid w:val="00974BCF"/>
    <w:rsid w:val="009753A1"/>
    <w:rsid w:val="0097720A"/>
    <w:rsid w:val="00980987"/>
    <w:rsid w:val="00981F14"/>
    <w:rsid w:val="00984205"/>
    <w:rsid w:val="00986682"/>
    <w:rsid w:val="00986F0F"/>
    <w:rsid w:val="009906B7"/>
    <w:rsid w:val="009929A8"/>
    <w:rsid w:val="009940D2"/>
    <w:rsid w:val="00996F62"/>
    <w:rsid w:val="009A11C1"/>
    <w:rsid w:val="009A2E37"/>
    <w:rsid w:val="009A5AA3"/>
    <w:rsid w:val="009A6434"/>
    <w:rsid w:val="009B212A"/>
    <w:rsid w:val="009B311E"/>
    <w:rsid w:val="009B6427"/>
    <w:rsid w:val="009B6DC0"/>
    <w:rsid w:val="009B75BD"/>
    <w:rsid w:val="009C47CE"/>
    <w:rsid w:val="009D34A2"/>
    <w:rsid w:val="009D467A"/>
    <w:rsid w:val="009D5B29"/>
    <w:rsid w:val="009E098B"/>
    <w:rsid w:val="009E15B4"/>
    <w:rsid w:val="009E1F24"/>
    <w:rsid w:val="009E647C"/>
    <w:rsid w:val="009E7582"/>
    <w:rsid w:val="009F203F"/>
    <w:rsid w:val="009F22AA"/>
    <w:rsid w:val="009F6983"/>
    <w:rsid w:val="009F6B46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5BDF"/>
    <w:rsid w:val="00A16B0D"/>
    <w:rsid w:val="00A20C7C"/>
    <w:rsid w:val="00A25859"/>
    <w:rsid w:val="00A25E9D"/>
    <w:rsid w:val="00A26BB4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32EE"/>
    <w:rsid w:val="00A53488"/>
    <w:rsid w:val="00A55201"/>
    <w:rsid w:val="00A55465"/>
    <w:rsid w:val="00A56019"/>
    <w:rsid w:val="00A62873"/>
    <w:rsid w:val="00A62CBD"/>
    <w:rsid w:val="00A67F8D"/>
    <w:rsid w:val="00A730D9"/>
    <w:rsid w:val="00A73E7A"/>
    <w:rsid w:val="00A742BB"/>
    <w:rsid w:val="00A81424"/>
    <w:rsid w:val="00A81DF3"/>
    <w:rsid w:val="00A82E85"/>
    <w:rsid w:val="00A90A3D"/>
    <w:rsid w:val="00A91939"/>
    <w:rsid w:val="00A91CCE"/>
    <w:rsid w:val="00A924AF"/>
    <w:rsid w:val="00A94C1A"/>
    <w:rsid w:val="00AA0304"/>
    <w:rsid w:val="00AA6686"/>
    <w:rsid w:val="00AA757F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2B38"/>
    <w:rsid w:val="00AD2C47"/>
    <w:rsid w:val="00AD373D"/>
    <w:rsid w:val="00AD4B2C"/>
    <w:rsid w:val="00AD5ADA"/>
    <w:rsid w:val="00AD60D5"/>
    <w:rsid w:val="00AE06EE"/>
    <w:rsid w:val="00AE181D"/>
    <w:rsid w:val="00AE4843"/>
    <w:rsid w:val="00AE54E1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22A1"/>
    <w:rsid w:val="00B35353"/>
    <w:rsid w:val="00B406DA"/>
    <w:rsid w:val="00B418F2"/>
    <w:rsid w:val="00B46576"/>
    <w:rsid w:val="00B46B9C"/>
    <w:rsid w:val="00B475CF"/>
    <w:rsid w:val="00B50B82"/>
    <w:rsid w:val="00B511FC"/>
    <w:rsid w:val="00B522E6"/>
    <w:rsid w:val="00B53AF5"/>
    <w:rsid w:val="00B55024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9006C"/>
    <w:rsid w:val="00B917E8"/>
    <w:rsid w:val="00B92EFB"/>
    <w:rsid w:val="00B92F51"/>
    <w:rsid w:val="00B93598"/>
    <w:rsid w:val="00B946B5"/>
    <w:rsid w:val="00B94BE5"/>
    <w:rsid w:val="00B95A2D"/>
    <w:rsid w:val="00B96CDD"/>
    <w:rsid w:val="00B97A1E"/>
    <w:rsid w:val="00BA6C22"/>
    <w:rsid w:val="00BB075F"/>
    <w:rsid w:val="00BB1975"/>
    <w:rsid w:val="00BB4EE5"/>
    <w:rsid w:val="00BC160B"/>
    <w:rsid w:val="00BC17AF"/>
    <w:rsid w:val="00BC6420"/>
    <w:rsid w:val="00BD5040"/>
    <w:rsid w:val="00BE1A60"/>
    <w:rsid w:val="00BF1761"/>
    <w:rsid w:val="00BF27D3"/>
    <w:rsid w:val="00BF356D"/>
    <w:rsid w:val="00BF5F73"/>
    <w:rsid w:val="00BF7CF9"/>
    <w:rsid w:val="00C0187C"/>
    <w:rsid w:val="00C03F2A"/>
    <w:rsid w:val="00C052F7"/>
    <w:rsid w:val="00C06973"/>
    <w:rsid w:val="00C076DE"/>
    <w:rsid w:val="00C11A14"/>
    <w:rsid w:val="00C162B7"/>
    <w:rsid w:val="00C211AC"/>
    <w:rsid w:val="00C225CC"/>
    <w:rsid w:val="00C2483F"/>
    <w:rsid w:val="00C24E96"/>
    <w:rsid w:val="00C31D02"/>
    <w:rsid w:val="00C33453"/>
    <w:rsid w:val="00C33AFE"/>
    <w:rsid w:val="00C36C9E"/>
    <w:rsid w:val="00C419E1"/>
    <w:rsid w:val="00C42A40"/>
    <w:rsid w:val="00C42D8D"/>
    <w:rsid w:val="00C42E37"/>
    <w:rsid w:val="00C431E1"/>
    <w:rsid w:val="00C44CA9"/>
    <w:rsid w:val="00C45167"/>
    <w:rsid w:val="00C46196"/>
    <w:rsid w:val="00C46D5D"/>
    <w:rsid w:val="00C50BB6"/>
    <w:rsid w:val="00C536E6"/>
    <w:rsid w:val="00C54BC4"/>
    <w:rsid w:val="00C56DB4"/>
    <w:rsid w:val="00C57172"/>
    <w:rsid w:val="00C620AD"/>
    <w:rsid w:val="00C65330"/>
    <w:rsid w:val="00C65B0C"/>
    <w:rsid w:val="00C67009"/>
    <w:rsid w:val="00C77AE9"/>
    <w:rsid w:val="00C822A0"/>
    <w:rsid w:val="00C823A2"/>
    <w:rsid w:val="00C83C82"/>
    <w:rsid w:val="00C86227"/>
    <w:rsid w:val="00C913B8"/>
    <w:rsid w:val="00C96C93"/>
    <w:rsid w:val="00CA0C2C"/>
    <w:rsid w:val="00CA2307"/>
    <w:rsid w:val="00CA2575"/>
    <w:rsid w:val="00CA2D75"/>
    <w:rsid w:val="00CA5D11"/>
    <w:rsid w:val="00CA64BF"/>
    <w:rsid w:val="00CA6538"/>
    <w:rsid w:val="00CA756B"/>
    <w:rsid w:val="00CB4732"/>
    <w:rsid w:val="00CB5598"/>
    <w:rsid w:val="00CC1CA2"/>
    <w:rsid w:val="00CD1877"/>
    <w:rsid w:val="00CD23C4"/>
    <w:rsid w:val="00CD26B4"/>
    <w:rsid w:val="00CD4361"/>
    <w:rsid w:val="00CD56BB"/>
    <w:rsid w:val="00CD5EC3"/>
    <w:rsid w:val="00CF0FFA"/>
    <w:rsid w:val="00CF10F3"/>
    <w:rsid w:val="00CF1D98"/>
    <w:rsid w:val="00CF27D6"/>
    <w:rsid w:val="00CF57B6"/>
    <w:rsid w:val="00D01465"/>
    <w:rsid w:val="00D02112"/>
    <w:rsid w:val="00D07D69"/>
    <w:rsid w:val="00D14F7D"/>
    <w:rsid w:val="00D21C7D"/>
    <w:rsid w:val="00D21F97"/>
    <w:rsid w:val="00D24845"/>
    <w:rsid w:val="00D27AA3"/>
    <w:rsid w:val="00D31870"/>
    <w:rsid w:val="00D365BF"/>
    <w:rsid w:val="00D36AE1"/>
    <w:rsid w:val="00D3715A"/>
    <w:rsid w:val="00D43F6E"/>
    <w:rsid w:val="00D45019"/>
    <w:rsid w:val="00D45E20"/>
    <w:rsid w:val="00D46E29"/>
    <w:rsid w:val="00D4768A"/>
    <w:rsid w:val="00D47BEB"/>
    <w:rsid w:val="00D47E7A"/>
    <w:rsid w:val="00D5149E"/>
    <w:rsid w:val="00D533D0"/>
    <w:rsid w:val="00D53A69"/>
    <w:rsid w:val="00D56DE7"/>
    <w:rsid w:val="00D57478"/>
    <w:rsid w:val="00D62BB4"/>
    <w:rsid w:val="00D646FB"/>
    <w:rsid w:val="00D66302"/>
    <w:rsid w:val="00D66448"/>
    <w:rsid w:val="00D70BB6"/>
    <w:rsid w:val="00D74E60"/>
    <w:rsid w:val="00D84B1A"/>
    <w:rsid w:val="00D84D7E"/>
    <w:rsid w:val="00D90E96"/>
    <w:rsid w:val="00D92C39"/>
    <w:rsid w:val="00D93C7D"/>
    <w:rsid w:val="00D961BF"/>
    <w:rsid w:val="00D97158"/>
    <w:rsid w:val="00DA2715"/>
    <w:rsid w:val="00DA2CF9"/>
    <w:rsid w:val="00DA325B"/>
    <w:rsid w:val="00DA3F68"/>
    <w:rsid w:val="00DB016E"/>
    <w:rsid w:val="00DB2899"/>
    <w:rsid w:val="00DC3197"/>
    <w:rsid w:val="00DC4F9F"/>
    <w:rsid w:val="00DC5367"/>
    <w:rsid w:val="00DD1C30"/>
    <w:rsid w:val="00DD4E06"/>
    <w:rsid w:val="00DD512D"/>
    <w:rsid w:val="00DE055B"/>
    <w:rsid w:val="00DE23E9"/>
    <w:rsid w:val="00DE4F6E"/>
    <w:rsid w:val="00DE6F94"/>
    <w:rsid w:val="00DE7EE1"/>
    <w:rsid w:val="00DF1785"/>
    <w:rsid w:val="00DF437E"/>
    <w:rsid w:val="00DF7909"/>
    <w:rsid w:val="00E02E71"/>
    <w:rsid w:val="00E0407B"/>
    <w:rsid w:val="00E0757C"/>
    <w:rsid w:val="00E07AA7"/>
    <w:rsid w:val="00E10785"/>
    <w:rsid w:val="00E11B7B"/>
    <w:rsid w:val="00E123FD"/>
    <w:rsid w:val="00E13077"/>
    <w:rsid w:val="00E130CB"/>
    <w:rsid w:val="00E13BBF"/>
    <w:rsid w:val="00E14CD6"/>
    <w:rsid w:val="00E1748A"/>
    <w:rsid w:val="00E2066B"/>
    <w:rsid w:val="00E236AF"/>
    <w:rsid w:val="00E23C38"/>
    <w:rsid w:val="00E30532"/>
    <w:rsid w:val="00E33177"/>
    <w:rsid w:val="00E453E7"/>
    <w:rsid w:val="00E539A3"/>
    <w:rsid w:val="00E54DFF"/>
    <w:rsid w:val="00E56DBC"/>
    <w:rsid w:val="00E60EB2"/>
    <w:rsid w:val="00E6148C"/>
    <w:rsid w:val="00E63918"/>
    <w:rsid w:val="00E71B55"/>
    <w:rsid w:val="00E729F3"/>
    <w:rsid w:val="00E73FF8"/>
    <w:rsid w:val="00E75209"/>
    <w:rsid w:val="00E77CA4"/>
    <w:rsid w:val="00E82A2C"/>
    <w:rsid w:val="00E830DB"/>
    <w:rsid w:val="00E83B60"/>
    <w:rsid w:val="00E85E29"/>
    <w:rsid w:val="00E906D7"/>
    <w:rsid w:val="00E917E5"/>
    <w:rsid w:val="00E91DB9"/>
    <w:rsid w:val="00E93678"/>
    <w:rsid w:val="00E93950"/>
    <w:rsid w:val="00E96413"/>
    <w:rsid w:val="00E96A23"/>
    <w:rsid w:val="00EA0112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5D1F"/>
    <w:rsid w:val="00EB60E4"/>
    <w:rsid w:val="00EB67F0"/>
    <w:rsid w:val="00EB684C"/>
    <w:rsid w:val="00EC04CE"/>
    <w:rsid w:val="00EC493C"/>
    <w:rsid w:val="00EC4A8B"/>
    <w:rsid w:val="00EC7791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8FF"/>
    <w:rsid w:val="00EF7AB3"/>
    <w:rsid w:val="00F05C8A"/>
    <w:rsid w:val="00F11759"/>
    <w:rsid w:val="00F147A0"/>
    <w:rsid w:val="00F1554A"/>
    <w:rsid w:val="00F17750"/>
    <w:rsid w:val="00F23EE8"/>
    <w:rsid w:val="00F24015"/>
    <w:rsid w:val="00F2466E"/>
    <w:rsid w:val="00F254B1"/>
    <w:rsid w:val="00F2590C"/>
    <w:rsid w:val="00F26339"/>
    <w:rsid w:val="00F2756E"/>
    <w:rsid w:val="00F376EB"/>
    <w:rsid w:val="00F40EB5"/>
    <w:rsid w:val="00F410CA"/>
    <w:rsid w:val="00F41720"/>
    <w:rsid w:val="00F424B4"/>
    <w:rsid w:val="00F4399A"/>
    <w:rsid w:val="00F43E5D"/>
    <w:rsid w:val="00F44A15"/>
    <w:rsid w:val="00F52A1F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74D6"/>
    <w:rsid w:val="00F9059D"/>
    <w:rsid w:val="00F93C46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2CF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36552"/>
  <w15:chartTrackingRefBased/>
  <w15:docId w15:val="{A609C82E-CE52-4087-8706-46181D5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6E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94397"/>
    <w:pPr>
      <w:widowControl/>
      <w:jc w:val="right"/>
    </w:pPr>
  </w:style>
  <w:style w:type="paragraph" w:styleId="a3">
    <w:name w:val="footer"/>
    <w:basedOn w:val="a"/>
    <w:link w:val="a4"/>
    <w:uiPriority w:val="99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character" w:customStyle="1" w:styleId="a4">
    <w:name w:val="Нижній колонтитул Знак"/>
    <w:basedOn w:val="a0"/>
    <w:link w:val="a3"/>
    <w:uiPriority w:val="99"/>
    <w:rsid w:val="000B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A306-4243-4EA9-B96A-A12A166E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3297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Олійник Алла Володимирівна</cp:lastModifiedBy>
  <cp:revision>4</cp:revision>
  <cp:lastPrinted>2019-09-04T15:11:00Z</cp:lastPrinted>
  <dcterms:created xsi:type="dcterms:W3CDTF">2019-09-04T14:55:00Z</dcterms:created>
  <dcterms:modified xsi:type="dcterms:W3CDTF">2019-09-04T16:01:00Z</dcterms:modified>
</cp:coreProperties>
</file>