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1FA" w:rsidRPr="0031320A" w:rsidRDefault="001E31FA" w:rsidP="001E31FA">
      <w:pPr>
        <w:pStyle w:val="a6"/>
        <w:ind w:firstLine="709"/>
        <w:jc w:val="right"/>
        <w:rPr>
          <w:rStyle w:val="a4"/>
          <w:rFonts w:ascii="Times New Roman" w:hAnsi="Times New Roman"/>
          <w:b w:val="0"/>
          <w:i/>
          <w:sz w:val="28"/>
          <w:szCs w:val="28"/>
        </w:rPr>
      </w:pPr>
    </w:p>
    <w:p w:rsidR="001E31FA" w:rsidRPr="0031320A" w:rsidRDefault="001E31FA" w:rsidP="001E31FA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caps/>
          <w:sz w:val="28"/>
          <w:szCs w:val="28"/>
        </w:rPr>
      </w:pPr>
    </w:p>
    <w:p w:rsidR="001E31FA" w:rsidRPr="0031320A" w:rsidRDefault="001E31FA" w:rsidP="001E31FA">
      <w:pPr>
        <w:spacing w:after="0" w:line="240" w:lineRule="auto"/>
        <w:ind w:firstLine="709"/>
        <w:jc w:val="center"/>
        <w:rPr>
          <w:rStyle w:val="a4"/>
          <w:rFonts w:ascii="Times New Roman" w:hAnsi="Times New Roman"/>
          <w:caps/>
          <w:sz w:val="28"/>
          <w:szCs w:val="28"/>
        </w:rPr>
      </w:pPr>
      <w:r w:rsidRPr="0031320A">
        <w:rPr>
          <w:rStyle w:val="a4"/>
          <w:rFonts w:ascii="Times New Roman" w:hAnsi="Times New Roman"/>
          <w:caps/>
          <w:sz w:val="28"/>
          <w:szCs w:val="28"/>
        </w:rPr>
        <w:t>Рекомендації</w:t>
      </w:r>
    </w:p>
    <w:p w:rsidR="001E31FA" w:rsidRPr="0031320A" w:rsidRDefault="001E31FA" w:rsidP="001E31FA">
      <w:pPr>
        <w:spacing w:after="0" w:line="240" w:lineRule="auto"/>
        <w:ind w:firstLine="709"/>
        <w:jc w:val="center"/>
        <w:rPr>
          <w:rFonts w:ascii="Arial" w:hAnsi="Arial" w:cs="Arial"/>
          <w:color w:val="27507E"/>
          <w:sz w:val="24"/>
          <w:szCs w:val="24"/>
        </w:rPr>
      </w:pPr>
      <w:r w:rsidRPr="0031320A">
        <w:rPr>
          <w:rStyle w:val="a4"/>
          <w:rFonts w:ascii="Times New Roman" w:hAnsi="Times New Roman"/>
          <w:spacing w:val="-10"/>
          <w:sz w:val="28"/>
          <w:szCs w:val="28"/>
        </w:rPr>
        <w:t xml:space="preserve">слухань у Комітеті Верховної Ради України з питань молоді і спорту </w:t>
      </w:r>
      <w:r w:rsidRPr="0031320A">
        <w:rPr>
          <w:rStyle w:val="a4"/>
          <w:rFonts w:ascii="Times New Roman" w:hAnsi="Times New Roman"/>
          <w:spacing w:val="-10"/>
          <w:sz w:val="28"/>
          <w:szCs w:val="28"/>
        </w:rPr>
        <w:br/>
      </w:r>
      <w:r w:rsidRPr="0031320A">
        <w:rPr>
          <w:rFonts w:ascii="Times New Roman" w:hAnsi="Times New Roman"/>
          <w:b/>
          <w:spacing w:val="-10"/>
          <w:sz w:val="28"/>
          <w:szCs w:val="28"/>
        </w:rPr>
        <w:t xml:space="preserve">на тему: </w:t>
      </w:r>
      <w:r w:rsidRPr="0031320A">
        <w:rPr>
          <w:rFonts w:ascii="Times New Roman" w:hAnsi="Times New Roman"/>
          <w:b/>
          <w:bCs/>
          <w:spacing w:val="-10"/>
          <w:sz w:val="28"/>
          <w:szCs w:val="28"/>
        </w:rPr>
        <w:t>«Формування національної ідентичності та національно-патріотичного виховання як стратегічного напрямку державної політики України»</w:t>
      </w:r>
    </w:p>
    <w:p w:rsidR="001E31FA" w:rsidRPr="0031320A" w:rsidRDefault="001E31FA" w:rsidP="001E31F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E31FA" w:rsidRPr="0031320A" w:rsidRDefault="001E31FA" w:rsidP="001E31FA">
      <w:pPr>
        <w:pStyle w:val="a5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  <w:lang w:val="uk-UA"/>
        </w:rPr>
      </w:pPr>
      <w:r w:rsidRPr="0031320A">
        <w:rPr>
          <w:rStyle w:val="a4"/>
          <w:sz w:val="28"/>
          <w:szCs w:val="28"/>
          <w:lang w:val="uk-UA"/>
        </w:rPr>
        <w:t xml:space="preserve">м. Київ </w:t>
      </w:r>
      <w:r w:rsidRPr="0031320A">
        <w:rPr>
          <w:rStyle w:val="a4"/>
          <w:sz w:val="28"/>
          <w:szCs w:val="28"/>
          <w:lang w:val="uk-UA"/>
        </w:rPr>
        <w:tab/>
      </w:r>
      <w:r w:rsidRPr="0031320A">
        <w:rPr>
          <w:rStyle w:val="a4"/>
          <w:sz w:val="28"/>
          <w:szCs w:val="28"/>
          <w:lang w:val="uk-UA"/>
        </w:rPr>
        <w:tab/>
      </w:r>
      <w:r w:rsidRPr="0031320A">
        <w:rPr>
          <w:rStyle w:val="a4"/>
          <w:sz w:val="28"/>
          <w:szCs w:val="28"/>
          <w:lang w:val="uk-UA"/>
        </w:rPr>
        <w:tab/>
      </w:r>
      <w:r w:rsidRPr="0031320A">
        <w:rPr>
          <w:rStyle w:val="a4"/>
          <w:sz w:val="28"/>
          <w:szCs w:val="28"/>
          <w:lang w:val="uk-UA"/>
        </w:rPr>
        <w:tab/>
      </w:r>
      <w:r w:rsidRPr="0031320A">
        <w:rPr>
          <w:rStyle w:val="a4"/>
          <w:sz w:val="28"/>
          <w:szCs w:val="28"/>
          <w:lang w:val="uk-UA"/>
        </w:rPr>
        <w:tab/>
      </w:r>
      <w:r w:rsidRPr="0031320A">
        <w:rPr>
          <w:rStyle w:val="a4"/>
          <w:sz w:val="28"/>
          <w:szCs w:val="28"/>
          <w:lang w:val="uk-UA"/>
        </w:rPr>
        <w:tab/>
      </w:r>
      <w:r w:rsidRPr="0031320A">
        <w:rPr>
          <w:rStyle w:val="a4"/>
          <w:sz w:val="28"/>
          <w:szCs w:val="28"/>
          <w:lang w:val="uk-UA"/>
        </w:rPr>
        <w:tab/>
      </w:r>
      <w:r w:rsidRPr="0031320A">
        <w:rPr>
          <w:rStyle w:val="a4"/>
          <w:sz w:val="28"/>
          <w:szCs w:val="28"/>
          <w:lang w:val="uk-UA"/>
        </w:rPr>
        <w:tab/>
        <w:t xml:space="preserve">     11 грудня 2019 р.</w:t>
      </w:r>
    </w:p>
    <w:p w:rsidR="009B74E2" w:rsidRDefault="009B74E2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Учасники  слухань </w:t>
      </w:r>
      <w:r w:rsidRPr="009B74E2"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  <w:t>у Комітеті Верховної Ради України з питань молоді і спорту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  на тему: </w:t>
      </w:r>
      <w:r w:rsidRPr="009B74E2">
        <w:rPr>
          <w:rFonts w:ascii="Times New Roman" w:hAnsi="Times New Roman" w:cs="Times New Roman"/>
          <w:bCs/>
          <w:spacing w:val="-10"/>
          <w:sz w:val="28"/>
          <w:szCs w:val="28"/>
          <w:lang w:val="uk-UA"/>
        </w:rPr>
        <w:t>«Формування національної ідентичності та національно-патріотичного виховання як стратегічного напрямку державної політики України»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, що відбулися 11 грудня  2019  року,  наголошують на тому, що питання формування </w:t>
      </w:r>
      <w:r w:rsidRPr="009B74E2">
        <w:rPr>
          <w:rFonts w:ascii="Times New Roman" w:hAnsi="Times New Roman" w:cs="Times New Roman"/>
          <w:bCs/>
          <w:spacing w:val="-10"/>
          <w:sz w:val="28"/>
          <w:szCs w:val="28"/>
          <w:lang w:val="uk-UA"/>
        </w:rPr>
        <w:t xml:space="preserve">національної ідентичності і громадянської позиції, національно-патріотичного виховання мають стратегічне значення 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>для подальшого розвитку України, її національної безпеки та успішного майбутнього нашої держави.</w:t>
      </w:r>
    </w:p>
    <w:p w:rsidR="00FF6C36" w:rsidRPr="009B74E2" w:rsidRDefault="00FF6C36" w:rsidP="001E31F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 w:rsidRPr="009B74E2">
        <w:rPr>
          <w:b w:val="0"/>
          <w:sz w:val="28"/>
          <w:szCs w:val="28"/>
          <w:lang w:val="uk-UA"/>
        </w:rPr>
        <w:t>Перемога Революції Гідності та проголошення євроінтеграційного курсу України  спричинили  масовану російську агресію на знищення нашої держави,  що</w:t>
      </w:r>
      <w:r w:rsidRPr="009B74E2">
        <w:rPr>
          <w:b w:val="0"/>
          <w:bCs w:val="0"/>
          <w:kern w:val="0"/>
          <w:sz w:val="28"/>
          <w:szCs w:val="28"/>
          <w:lang w:val="uk-UA" w:eastAsia="ru-RU"/>
        </w:rPr>
        <w:t xml:space="preserve"> сколихнуло все суспільство та</w:t>
      </w:r>
      <w:r w:rsidRPr="009B74E2">
        <w:rPr>
          <w:b w:val="0"/>
          <w:sz w:val="28"/>
          <w:szCs w:val="28"/>
          <w:lang w:val="uk-UA"/>
        </w:rPr>
        <w:t xml:space="preserve"> призвело до великого підйому патріотизму в Україні. Тисячі молодих людей зранку займали черги до військкоматів та вступали до лав добровольчих батальйонів, займалися волонтерською діяльністю. Водночас, на сьогоднішній день серед молоді спостерігається  певне розчарування та зневірення</w:t>
      </w:r>
      <w:r w:rsidR="002E0986">
        <w:rPr>
          <w:b w:val="0"/>
          <w:sz w:val="28"/>
          <w:szCs w:val="28"/>
          <w:lang w:val="uk-UA"/>
        </w:rPr>
        <w:t xml:space="preserve">, зокрема, через </w:t>
      </w:r>
      <w:r w:rsidRPr="009B74E2">
        <w:rPr>
          <w:b w:val="0"/>
          <w:sz w:val="28"/>
          <w:szCs w:val="28"/>
          <w:lang w:val="uk-UA"/>
        </w:rPr>
        <w:t>невирішеніст</w:t>
      </w:r>
      <w:r w:rsidR="002E0986">
        <w:rPr>
          <w:b w:val="0"/>
          <w:sz w:val="28"/>
          <w:szCs w:val="28"/>
          <w:lang w:val="uk-UA"/>
        </w:rPr>
        <w:t>ь</w:t>
      </w:r>
      <w:r w:rsidRPr="009B74E2">
        <w:rPr>
          <w:b w:val="0"/>
          <w:sz w:val="28"/>
          <w:szCs w:val="28"/>
          <w:lang w:val="uk-UA"/>
        </w:rPr>
        <w:t xml:space="preserve"> багатьох соціальних проблем</w:t>
      </w:r>
      <w:r w:rsidR="002E0986">
        <w:rPr>
          <w:b w:val="0"/>
          <w:sz w:val="28"/>
          <w:szCs w:val="28"/>
          <w:lang w:val="uk-UA"/>
        </w:rPr>
        <w:t xml:space="preserve">. 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2">
        <w:rPr>
          <w:rFonts w:ascii="Times New Roman" w:hAnsi="Times New Roman" w:cs="Times New Roman"/>
          <w:sz w:val="28"/>
          <w:szCs w:val="28"/>
          <w:lang w:val="uk-UA"/>
        </w:rPr>
        <w:t>З іншого боку, президентські та парламентські вибори 2019 року відрізнялися від попередніх та засвідчили значну електоральну активність молоді, її бажання до змін в Україні,  віри в свою країну. Проте, молодь</w:t>
      </w:r>
      <w:bookmarkStart w:id="0" w:name="_GoBack"/>
      <w:bookmarkEnd w:id="0"/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 потребує від держави зрозумілих для себе перспектив реалізації та побудови свого майбутнього. Це, насамперед, важливо в умовах посилення виїзду молоді на постійне проживання за межі України.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hAnsi="Times New Roman" w:cs="Times New Roman"/>
          <w:sz w:val="28"/>
          <w:szCs w:val="28"/>
          <w:lang w:val="uk-UA"/>
        </w:rPr>
        <w:t>Тому державна політика у сфері національно-патріотичного виховання має супроводжуватися ефективною державною молодіжною політикою, вирішенням основних проблем молоді, зокрема у питаннях працевлаштування, забезпечення житлом, отримання якісної освіти, кваліфікованого медичного забезпечення.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hAnsi="Times New Roman" w:cs="Times New Roman"/>
          <w:sz w:val="28"/>
          <w:szCs w:val="28"/>
          <w:lang w:val="uk-UA"/>
        </w:rPr>
        <w:t>При цьому державна політика у сфері національно-патріотичного виховання має залишатися стратегічним завданням Уряду, формувати українську громадянську (національну) ідентичність на українських (суспільно-державних) національних цінностях (самобутність, воля, соборність і гідність), готовності громадян, особливо молоді, брати відповідальність за долю нації і держави, та мати широкі можливості для успішної самореалізації в Україні, з користю для себе, своєї родини і країни. Невід’ємними складовими національно-патріотичного виховання мають бути громадсько-патріотичне, військово-патріотичне та духовно-моральне виховання</w:t>
      </w:r>
      <w:r w:rsidR="00FF192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Обов’язковою 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передумовою для військово-патріотичного виховання є сформована українська громадянська ідентичність.</w:t>
      </w:r>
    </w:p>
    <w:p w:rsidR="00FF6C36" w:rsidRPr="009B74E2" w:rsidRDefault="00FF6C36" w:rsidP="001E31F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 w:rsidRPr="009B74E2">
        <w:rPr>
          <w:b w:val="0"/>
          <w:sz w:val="28"/>
          <w:szCs w:val="28"/>
          <w:lang w:val="uk-UA"/>
        </w:rPr>
        <w:t xml:space="preserve">Протягом 2014-2019 років у державі проведена значна робота  у сфері національно-патріотичного виховання, зокрема дітей та молоді. </w:t>
      </w:r>
      <w:r w:rsidRPr="009B74E2">
        <w:rPr>
          <w:b w:val="0"/>
          <w:noProof/>
          <w:sz w:val="28"/>
          <w:szCs w:val="28"/>
          <w:lang w:val="uk-UA"/>
        </w:rPr>
        <w:t xml:space="preserve">У складі Міністерства молоді і спорту України було створено відділ національно-патріотичного виховання. </w:t>
      </w:r>
      <w:r w:rsidRPr="009B74E2">
        <w:rPr>
          <w:b w:val="0"/>
          <w:sz w:val="28"/>
          <w:szCs w:val="28"/>
          <w:lang w:val="uk-UA"/>
        </w:rPr>
        <w:t xml:space="preserve">Розроблено і затверджено </w:t>
      </w:r>
      <w:r w:rsidR="009D725B">
        <w:rPr>
          <w:b w:val="0"/>
          <w:sz w:val="28"/>
          <w:szCs w:val="28"/>
          <w:lang w:val="uk-UA"/>
        </w:rPr>
        <w:t xml:space="preserve">Указом Президента України </w:t>
      </w:r>
      <w:r w:rsidRPr="009B74E2">
        <w:rPr>
          <w:b w:val="0"/>
          <w:sz w:val="28"/>
          <w:szCs w:val="28"/>
          <w:lang w:val="uk-UA"/>
        </w:rPr>
        <w:t>Стратегію національно-патріотичного виховання</w:t>
      </w:r>
      <w:r w:rsidR="009D725B">
        <w:rPr>
          <w:b w:val="0"/>
          <w:sz w:val="28"/>
          <w:szCs w:val="28"/>
          <w:lang w:val="uk-UA"/>
        </w:rPr>
        <w:t xml:space="preserve"> </w:t>
      </w:r>
      <w:r w:rsidR="009D725B" w:rsidRPr="009D725B">
        <w:rPr>
          <w:b w:val="0"/>
          <w:sz w:val="28"/>
          <w:szCs w:val="28"/>
        </w:rPr>
        <w:t>дітей та молоді на 2016 - 2020 роки.</w:t>
      </w:r>
      <w:r w:rsidRPr="009B74E2">
        <w:rPr>
          <w:b w:val="0"/>
          <w:sz w:val="28"/>
          <w:szCs w:val="28"/>
          <w:lang w:val="uk-UA"/>
        </w:rPr>
        <w:t xml:space="preserve"> Прийнято </w:t>
      </w:r>
      <w:r w:rsidR="009D725B">
        <w:rPr>
          <w:b w:val="0"/>
          <w:sz w:val="28"/>
          <w:szCs w:val="28"/>
          <w:lang w:val="uk-UA"/>
        </w:rPr>
        <w:t xml:space="preserve">Розпорядження Кабінету Міністрів України </w:t>
      </w:r>
      <w:r w:rsidR="009D725B" w:rsidRPr="009D725B">
        <w:rPr>
          <w:b w:val="0"/>
          <w:sz w:val="28"/>
          <w:szCs w:val="28"/>
          <w:lang w:val="uk-UA"/>
        </w:rPr>
        <w:t>про затвердження плану дій щодо реалізації відповідної Стратегії на 2017-2020 роки</w:t>
      </w:r>
      <w:r w:rsidRPr="009D725B">
        <w:rPr>
          <w:b w:val="0"/>
          <w:sz w:val="28"/>
          <w:szCs w:val="28"/>
          <w:lang w:val="uk-UA"/>
        </w:rPr>
        <w:t>,</w:t>
      </w:r>
      <w:r w:rsidRPr="009B74E2">
        <w:rPr>
          <w:b w:val="0"/>
          <w:sz w:val="28"/>
          <w:szCs w:val="28"/>
          <w:lang w:val="uk-UA"/>
        </w:rPr>
        <w:t xml:space="preserve"> під який закладено фінансування відповідної сфери. </w:t>
      </w:r>
      <w:r w:rsidR="00B91526">
        <w:rPr>
          <w:b w:val="0"/>
          <w:sz w:val="28"/>
          <w:szCs w:val="28"/>
          <w:lang w:val="uk-UA"/>
        </w:rPr>
        <w:t>У</w:t>
      </w:r>
      <w:r w:rsidRPr="009B74E2">
        <w:rPr>
          <w:b w:val="0"/>
          <w:sz w:val="28"/>
          <w:szCs w:val="28"/>
          <w:lang w:val="uk-UA"/>
        </w:rPr>
        <w:t xml:space="preserve">творено Міжвідомчу комісію з питань національно-патріотичного виховання. </w:t>
      </w:r>
      <w:r w:rsidR="00B91526">
        <w:rPr>
          <w:b w:val="0"/>
          <w:sz w:val="28"/>
          <w:szCs w:val="28"/>
          <w:lang w:val="uk-UA"/>
        </w:rPr>
        <w:t>С</w:t>
      </w:r>
      <w:r w:rsidRPr="009B74E2">
        <w:rPr>
          <w:b w:val="0"/>
          <w:sz w:val="28"/>
          <w:szCs w:val="28"/>
          <w:lang w:val="uk-UA"/>
        </w:rPr>
        <w:t xml:space="preserve">творюються координаційні ради з питань національно-патріотичного виховання при місцевих державних адміністраціях та органах місцевого самоврядування. </w:t>
      </w:r>
    </w:p>
    <w:p w:rsidR="00FF6C36" w:rsidRPr="009B74E2" w:rsidRDefault="00FF6C36" w:rsidP="001E31F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noProof/>
          <w:sz w:val="28"/>
          <w:szCs w:val="28"/>
          <w:lang w:val="uk-UA"/>
        </w:rPr>
      </w:pPr>
      <w:r w:rsidRPr="009B74E2">
        <w:rPr>
          <w:b w:val="0"/>
          <w:sz w:val="28"/>
          <w:szCs w:val="28"/>
          <w:lang w:val="uk-UA"/>
        </w:rPr>
        <w:t xml:space="preserve">Поступово збільшується фінансування заходів з національно-патріотичного виховання з Державного бюджету та місцевих бюджетів. </w:t>
      </w:r>
      <w:r w:rsidRPr="009B74E2">
        <w:rPr>
          <w:b w:val="0"/>
          <w:noProof/>
          <w:sz w:val="28"/>
          <w:szCs w:val="28"/>
          <w:lang w:val="uk-UA"/>
        </w:rPr>
        <w:t xml:space="preserve"> Щорічно проводяться заходи з національно-патріотичного виховання, як на загальнодержавному, так і на місцевому рівнях. </w:t>
      </w:r>
    </w:p>
    <w:p w:rsidR="00FF6C36" w:rsidRPr="009B74E2" w:rsidRDefault="00FF6C36" w:rsidP="00B91526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  <w:lang w:val="uk-UA"/>
        </w:rPr>
      </w:pPr>
      <w:r w:rsidRPr="009B74E2">
        <w:rPr>
          <w:b w:val="0"/>
          <w:noProof/>
          <w:sz w:val="28"/>
          <w:szCs w:val="28"/>
          <w:lang w:val="uk-UA"/>
        </w:rPr>
        <w:t xml:space="preserve">Водночас, національно-патріотичне виховання в Україні </w:t>
      </w:r>
      <w:r w:rsidRPr="009B74E2">
        <w:rPr>
          <w:b w:val="0"/>
          <w:sz w:val="28"/>
          <w:szCs w:val="28"/>
          <w:lang w:val="uk-UA"/>
        </w:rPr>
        <w:t>має бути більш різно</w:t>
      </w:r>
      <w:r w:rsidR="009D725B">
        <w:rPr>
          <w:b w:val="0"/>
          <w:sz w:val="28"/>
          <w:szCs w:val="28"/>
          <w:lang w:val="uk-UA"/>
        </w:rPr>
        <w:t>маніт</w:t>
      </w:r>
      <w:r w:rsidRPr="009B74E2">
        <w:rPr>
          <w:b w:val="0"/>
          <w:sz w:val="28"/>
          <w:szCs w:val="28"/>
          <w:lang w:val="uk-UA"/>
        </w:rPr>
        <w:t xml:space="preserve">ним та  всеохоплюючим, </w:t>
      </w:r>
      <w:r w:rsidR="00B91526">
        <w:rPr>
          <w:b w:val="0"/>
          <w:sz w:val="28"/>
          <w:szCs w:val="28"/>
          <w:lang w:val="uk-UA"/>
        </w:rPr>
        <w:t xml:space="preserve">потрібно </w:t>
      </w:r>
      <w:r w:rsidRPr="009B74E2">
        <w:rPr>
          <w:b w:val="0"/>
          <w:sz w:val="28"/>
          <w:szCs w:val="28"/>
          <w:lang w:val="uk-UA"/>
        </w:rPr>
        <w:t>залучати усі вікові категорії населення, об’єднувати країну, активніше залучати інститути громадянського суспільства до його реалізації на всіх рівнях</w:t>
      </w:r>
      <w:r w:rsidR="00B91526">
        <w:rPr>
          <w:b w:val="0"/>
          <w:sz w:val="28"/>
          <w:szCs w:val="28"/>
          <w:lang w:val="uk-UA"/>
        </w:rPr>
        <w:t>. Б</w:t>
      </w:r>
      <w:r w:rsidRPr="009B74E2">
        <w:rPr>
          <w:b w:val="0"/>
          <w:sz w:val="28"/>
          <w:szCs w:val="28"/>
          <w:lang w:val="uk-UA"/>
        </w:rPr>
        <w:t xml:space="preserve">ільше уваги </w:t>
      </w:r>
      <w:r w:rsidR="00B91526">
        <w:rPr>
          <w:b w:val="0"/>
          <w:sz w:val="28"/>
          <w:szCs w:val="28"/>
          <w:lang w:val="uk-UA"/>
        </w:rPr>
        <w:t xml:space="preserve">необхідно </w:t>
      </w:r>
      <w:r w:rsidRPr="009B74E2">
        <w:rPr>
          <w:b w:val="0"/>
          <w:sz w:val="28"/>
          <w:szCs w:val="28"/>
          <w:lang w:val="uk-UA"/>
        </w:rPr>
        <w:t>приділяти прикордонним районам України, зокрема тим</w:t>
      </w:r>
      <w:r w:rsidR="00B91526">
        <w:rPr>
          <w:b w:val="0"/>
          <w:sz w:val="28"/>
          <w:szCs w:val="28"/>
          <w:lang w:val="uk-UA"/>
        </w:rPr>
        <w:t>,</w:t>
      </w:r>
      <w:r w:rsidRPr="009B74E2">
        <w:rPr>
          <w:b w:val="0"/>
          <w:sz w:val="28"/>
          <w:szCs w:val="28"/>
          <w:lang w:val="uk-UA"/>
        </w:rPr>
        <w:t xml:space="preserve"> </w:t>
      </w:r>
      <w:r w:rsidR="008A51CE">
        <w:rPr>
          <w:b w:val="0"/>
          <w:sz w:val="28"/>
          <w:szCs w:val="28"/>
          <w:lang w:val="uk-UA"/>
        </w:rPr>
        <w:t>що</w:t>
      </w:r>
      <w:r w:rsidRPr="009B74E2">
        <w:rPr>
          <w:b w:val="0"/>
          <w:sz w:val="28"/>
          <w:szCs w:val="28"/>
          <w:lang w:val="uk-UA"/>
        </w:rPr>
        <w:t xml:space="preserve"> межують з країною-агресором, придунайським регіоном, а також дітям та молоді, які проживають у Донецькій та Луганській областях, насамперед, у «сірій зоні» та на тимчасово окупованій території. Відповідні заходи та програми мають бути цікавими та зрозумілими для дітей та молоді, формувати громадянську ідентичність на спільних національних цінностях. </w:t>
      </w:r>
    </w:p>
    <w:p w:rsidR="00FF6C36" w:rsidRPr="009B74E2" w:rsidRDefault="00FF6C36" w:rsidP="001E31F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B74E2">
        <w:rPr>
          <w:b w:val="0"/>
          <w:noProof/>
          <w:sz w:val="28"/>
          <w:szCs w:val="28"/>
          <w:lang w:val="uk-UA"/>
        </w:rPr>
        <w:t xml:space="preserve">Потрібно </w:t>
      </w:r>
      <w:r w:rsidRPr="009B74E2">
        <w:rPr>
          <w:b w:val="0"/>
          <w:noProof/>
          <w:sz w:val="28"/>
          <w:szCs w:val="28"/>
        </w:rPr>
        <w:t xml:space="preserve"> </w:t>
      </w:r>
      <w:r w:rsidRPr="009B74E2">
        <w:rPr>
          <w:b w:val="0"/>
          <w:noProof/>
          <w:sz w:val="28"/>
          <w:szCs w:val="28"/>
          <w:lang w:val="uk-UA"/>
        </w:rPr>
        <w:t xml:space="preserve">ширше </w:t>
      </w:r>
      <w:r w:rsidRPr="009B74E2">
        <w:rPr>
          <w:b w:val="0"/>
          <w:noProof/>
          <w:sz w:val="28"/>
          <w:szCs w:val="28"/>
        </w:rPr>
        <w:t xml:space="preserve"> використовувати</w:t>
      </w:r>
      <w:r w:rsidRPr="009B74E2">
        <w:rPr>
          <w:b w:val="0"/>
          <w:noProof/>
          <w:sz w:val="28"/>
          <w:szCs w:val="28"/>
          <w:lang w:val="uk-UA"/>
        </w:rPr>
        <w:t xml:space="preserve"> можливості  </w:t>
      </w:r>
      <w:r w:rsidRPr="009B74E2">
        <w:rPr>
          <w:b w:val="0"/>
          <w:noProof/>
          <w:sz w:val="28"/>
          <w:szCs w:val="28"/>
        </w:rPr>
        <w:t>освіт</w:t>
      </w:r>
      <w:r w:rsidRPr="009B74E2">
        <w:rPr>
          <w:b w:val="0"/>
          <w:noProof/>
          <w:sz w:val="28"/>
          <w:szCs w:val="28"/>
          <w:lang w:val="uk-UA"/>
        </w:rPr>
        <w:t>и</w:t>
      </w:r>
      <w:r w:rsidRPr="009B74E2">
        <w:rPr>
          <w:b w:val="0"/>
          <w:noProof/>
          <w:sz w:val="28"/>
          <w:szCs w:val="28"/>
        </w:rPr>
        <w:t xml:space="preserve">, </w:t>
      </w:r>
      <w:r w:rsidRPr="009B74E2">
        <w:rPr>
          <w:b w:val="0"/>
          <w:noProof/>
          <w:sz w:val="28"/>
          <w:szCs w:val="28"/>
          <w:lang w:val="uk-UA"/>
        </w:rPr>
        <w:t xml:space="preserve">науки, </w:t>
      </w:r>
      <w:r w:rsidRPr="009B74E2">
        <w:rPr>
          <w:b w:val="0"/>
          <w:noProof/>
          <w:sz w:val="28"/>
          <w:szCs w:val="28"/>
        </w:rPr>
        <w:t>культур</w:t>
      </w:r>
      <w:r w:rsidRPr="009B74E2">
        <w:rPr>
          <w:b w:val="0"/>
          <w:noProof/>
          <w:sz w:val="28"/>
          <w:szCs w:val="28"/>
          <w:lang w:val="uk-UA"/>
        </w:rPr>
        <w:t>и і</w:t>
      </w:r>
      <w:r w:rsidRPr="009B74E2">
        <w:rPr>
          <w:b w:val="0"/>
          <w:noProof/>
          <w:sz w:val="28"/>
          <w:szCs w:val="28"/>
        </w:rPr>
        <w:t xml:space="preserve"> </w:t>
      </w:r>
      <w:r w:rsidRPr="009B74E2">
        <w:rPr>
          <w:b w:val="0"/>
          <w:noProof/>
          <w:sz w:val="28"/>
          <w:szCs w:val="28"/>
          <w:lang w:val="uk-UA"/>
        </w:rPr>
        <w:t xml:space="preserve">спорту, </w:t>
      </w:r>
      <w:r w:rsidRPr="009B74E2">
        <w:rPr>
          <w:b w:val="0"/>
          <w:noProof/>
          <w:sz w:val="28"/>
          <w:szCs w:val="28"/>
        </w:rPr>
        <w:t>засоб</w:t>
      </w:r>
      <w:r w:rsidRPr="009B74E2">
        <w:rPr>
          <w:b w:val="0"/>
          <w:noProof/>
          <w:sz w:val="28"/>
          <w:szCs w:val="28"/>
          <w:lang w:val="uk-UA"/>
        </w:rPr>
        <w:t>ів</w:t>
      </w:r>
      <w:r w:rsidRPr="009B74E2">
        <w:rPr>
          <w:b w:val="0"/>
          <w:noProof/>
          <w:sz w:val="28"/>
          <w:szCs w:val="28"/>
        </w:rPr>
        <w:t xml:space="preserve"> масової інформації, веб-прост</w:t>
      </w:r>
      <w:r w:rsidRPr="009B74E2">
        <w:rPr>
          <w:b w:val="0"/>
          <w:noProof/>
          <w:sz w:val="28"/>
          <w:szCs w:val="28"/>
          <w:lang w:val="uk-UA"/>
        </w:rPr>
        <w:t>о</w:t>
      </w:r>
      <w:r w:rsidRPr="009B74E2">
        <w:rPr>
          <w:b w:val="0"/>
          <w:noProof/>
          <w:sz w:val="28"/>
          <w:szCs w:val="28"/>
        </w:rPr>
        <w:t>р</w:t>
      </w:r>
      <w:r w:rsidRPr="009B74E2">
        <w:rPr>
          <w:b w:val="0"/>
          <w:noProof/>
          <w:sz w:val="28"/>
          <w:szCs w:val="28"/>
          <w:lang w:val="uk-UA"/>
        </w:rPr>
        <w:t>у</w:t>
      </w:r>
      <w:r w:rsidRPr="009B74E2">
        <w:rPr>
          <w:b w:val="0"/>
          <w:noProof/>
          <w:sz w:val="28"/>
          <w:szCs w:val="28"/>
        </w:rPr>
        <w:t>, кіно, телебачення  у популяризації  культурної спадщини народу</w:t>
      </w:r>
      <w:r w:rsidRPr="009B74E2">
        <w:rPr>
          <w:b w:val="0"/>
          <w:noProof/>
          <w:sz w:val="28"/>
          <w:szCs w:val="28"/>
          <w:lang w:val="uk-UA"/>
        </w:rPr>
        <w:t xml:space="preserve"> й сьогодення</w:t>
      </w:r>
      <w:r w:rsidRPr="009B74E2">
        <w:rPr>
          <w:b w:val="0"/>
          <w:noProof/>
          <w:sz w:val="28"/>
          <w:szCs w:val="28"/>
        </w:rPr>
        <w:t>,  життєпису видатних українців, відкривати  невідомі та забуті імена,  активніше відкривати Україну світ</w:t>
      </w:r>
      <w:r w:rsidRPr="009B74E2">
        <w:rPr>
          <w:b w:val="0"/>
          <w:noProof/>
          <w:sz w:val="28"/>
          <w:szCs w:val="28"/>
          <w:lang w:val="uk-UA"/>
        </w:rPr>
        <w:t>у</w:t>
      </w:r>
      <w:r w:rsidRPr="009B74E2">
        <w:rPr>
          <w:b w:val="0"/>
          <w:noProof/>
          <w:sz w:val="28"/>
          <w:szCs w:val="28"/>
        </w:rPr>
        <w:t>.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2">
        <w:rPr>
          <w:rFonts w:ascii="Times New Roman" w:hAnsi="Times New Roman" w:cs="Times New Roman"/>
          <w:sz w:val="28"/>
          <w:szCs w:val="28"/>
        </w:rPr>
        <w:t xml:space="preserve">Враховуючи вищезазначене, учасники комітетських слухань </w:t>
      </w:r>
      <w:r w:rsidR="00B91526">
        <w:rPr>
          <w:rFonts w:ascii="Times New Roman" w:hAnsi="Times New Roman" w:cs="Times New Roman"/>
          <w:sz w:val="28"/>
          <w:szCs w:val="28"/>
        </w:rPr>
        <w:br/>
      </w:r>
      <w:r w:rsidRPr="009B74E2">
        <w:rPr>
          <w:rFonts w:ascii="Times New Roman" w:hAnsi="Times New Roman" w:cs="Times New Roman"/>
          <w:sz w:val="28"/>
          <w:szCs w:val="28"/>
        </w:rPr>
        <w:t>р е к о м е н д у ю т ь: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25B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hAnsi="Times New Roman" w:cs="Times New Roman"/>
          <w:sz w:val="28"/>
          <w:szCs w:val="28"/>
        </w:rPr>
        <w:t>1. Президенту  України</w:t>
      </w:r>
      <w:r w:rsidR="009D725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79FB" w:rsidRDefault="005279FB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C36" w:rsidRDefault="00FF6C36" w:rsidP="001E31FA">
      <w:pPr>
        <w:spacing w:after="0" w:line="240" w:lineRule="auto"/>
        <w:ind w:firstLine="709"/>
        <w:jc w:val="both"/>
        <w:rPr>
          <w:rStyle w:val="rvts15"/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на засіданні Ради національної безпеки та оборони України питання про стан реалізації державної політики у  сфері національно-патріотичного виховання в сучасних умовах в Україні та можливість включення національно-патріотичного виховання </w:t>
      </w:r>
      <w:r w:rsidR="0051495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</w:t>
      </w:r>
      <w:r w:rsidR="00514955">
        <w:rPr>
          <w:rFonts w:ascii="Times New Roman" w:hAnsi="Times New Roman" w:cs="Times New Roman"/>
          <w:sz w:val="28"/>
          <w:szCs w:val="28"/>
          <w:lang w:val="uk-UA"/>
        </w:rPr>
        <w:t>національної ідентичності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 до основних напрямів державної політики </w:t>
      </w:r>
      <w:r w:rsidRPr="009B74E2"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національної безпеки України, визначених Стратегією національної безпеки України, затвердженою </w:t>
      </w:r>
      <w:r w:rsidRPr="009B74E2">
        <w:rPr>
          <w:rStyle w:val="rvts15"/>
          <w:rFonts w:ascii="Times New Roman" w:hAnsi="Times New Roman" w:cs="Times New Roman"/>
          <w:sz w:val="28"/>
          <w:szCs w:val="28"/>
        </w:rPr>
        <w:lastRenderedPageBreak/>
        <w:t xml:space="preserve">Указом Президента України від 26 травня 2015 року </w:t>
      </w:r>
      <w:r w:rsidR="00514955">
        <w:rPr>
          <w:rStyle w:val="rvts15"/>
          <w:rFonts w:ascii="Times New Roman" w:hAnsi="Times New Roman" w:cs="Times New Roman"/>
          <w:sz w:val="28"/>
          <w:szCs w:val="28"/>
        </w:rPr>
        <w:br/>
      </w:r>
      <w:r w:rsidR="009D725B">
        <w:rPr>
          <w:rStyle w:val="rvts15"/>
          <w:rFonts w:ascii="Times New Roman" w:hAnsi="Times New Roman" w:cs="Times New Roman"/>
          <w:sz w:val="28"/>
          <w:szCs w:val="28"/>
        </w:rPr>
        <w:t>№ 287/2015</w:t>
      </w:r>
      <w:r w:rsidR="009D725B">
        <w:rPr>
          <w:rStyle w:val="rvts15"/>
          <w:rFonts w:ascii="Times New Roman" w:hAnsi="Times New Roman" w:cs="Times New Roman"/>
          <w:sz w:val="28"/>
          <w:szCs w:val="28"/>
          <w:lang w:val="uk-UA"/>
        </w:rPr>
        <w:t>;</w:t>
      </w:r>
    </w:p>
    <w:p w:rsidR="009D725B" w:rsidRPr="009D725B" w:rsidRDefault="009D725B" w:rsidP="009D7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725B">
        <w:rPr>
          <w:rFonts w:ascii="Times New Roman" w:hAnsi="Times New Roman" w:cs="Times New Roman"/>
          <w:sz w:val="28"/>
          <w:szCs w:val="28"/>
          <w:lang w:val="uk-UA"/>
        </w:rPr>
        <w:t>визначити національно-патріотичне виховання та формування національної ідентичності одним з пріоритетів нової Стратегії національної безпеки України та однією зі стратегічних державних політик</w:t>
      </w:r>
      <w:r w:rsidR="005279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725B" w:rsidRPr="009D725B" w:rsidRDefault="009D725B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2">
        <w:rPr>
          <w:rFonts w:ascii="Times New Roman" w:hAnsi="Times New Roman" w:cs="Times New Roman"/>
          <w:sz w:val="28"/>
          <w:szCs w:val="28"/>
        </w:rPr>
        <w:t>2. Кабінету Міністрів України: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B74E2">
        <w:rPr>
          <w:rFonts w:ascii="Times New Roman" w:hAnsi="Times New Roman" w:cs="Times New Roman"/>
          <w:sz w:val="28"/>
          <w:szCs w:val="28"/>
        </w:rPr>
        <w:t>) у сфері вдосконалення нормативно-правової бази:</w:t>
      </w:r>
    </w:p>
    <w:p w:rsidR="008A51CE" w:rsidRDefault="008A51CE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включити </w:t>
      </w:r>
      <w:r w:rsidRPr="009B74E2">
        <w:rPr>
          <w:rFonts w:ascii="Times New Roman" w:hAnsi="Times New Roman" w:cs="Times New Roman"/>
          <w:sz w:val="28"/>
          <w:szCs w:val="28"/>
          <w:shd w:val="clear" w:color="auto" w:fill="FFFFFF"/>
        </w:rPr>
        <w:t>національно-патріотичн</w:t>
      </w:r>
      <w:r w:rsidRPr="009B74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</w:t>
      </w:r>
      <w:r w:rsidRPr="009B7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вихованн</w:t>
      </w:r>
      <w:r w:rsidRPr="009B74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 до Програми діяльності Кабінету Міністрів України; 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невідкладно затвердити План дій </w:t>
      </w:r>
      <w:r w:rsidR="009D725B">
        <w:rPr>
          <w:rFonts w:ascii="Times New Roman" w:hAnsi="Times New Roman" w:cs="Times New Roman"/>
          <w:sz w:val="28"/>
          <w:szCs w:val="28"/>
          <w:lang w:val="uk-UA"/>
        </w:rPr>
        <w:t>щодо реалізації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 Стратегії </w:t>
      </w:r>
      <w:r w:rsidRPr="009B74E2">
        <w:rPr>
          <w:rFonts w:ascii="Times New Roman" w:hAnsi="Times New Roman" w:cs="Times New Roman"/>
          <w:sz w:val="28"/>
          <w:szCs w:val="28"/>
          <w:shd w:val="clear" w:color="auto" w:fill="FFFFFF"/>
        </w:rPr>
        <w:t>національно-патріотично</w:t>
      </w:r>
      <w:r w:rsidRPr="009B74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</w:t>
      </w:r>
      <w:r w:rsidRPr="009B7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вихованн</w:t>
      </w:r>
      <w:r w:rsidRPr="009B74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 на 2020-2025 роки;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B74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визначити центральний орган виконавчої влади, який формує державну політику та забезпечує координацію заходів центральних та місцевих органів виконавчої влади, органів місцевого самоврядування щодо національно-патріотичного виховання та 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</w:t>
      </w:r>
      <w:r w:rsidR="00514955">
        <w:rPr>
          <w:rFonts w:ascii="Times New Roman" w:hAnsi="Times New Roman" w:cs="Times New Roman"/>
          <w:sz w:val="28"/>
          <w:szCs w:val="28"/>
          <w:lang w:val="uk-UA"/>
        </w:rPr>
        <w:t>національної ідентичності</w:t>
      </w:r>
      <w:r w:rsidRPr="009B74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розробити та впровадити 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 ефективні механізми міжвідомчої (установи та заклади різного відомчого підпорядкування) і міжсекторальної (державний, громадський сектори та бізнес) взаємодії в реалізації державної політики  у сфері  національно-патріотичного виховання та формування </w:t>
      </w:r>
      <w:r w:rsidR="00514955">
        <w:rPr>
          <w:rFonts w:ascii="Times New Roman" w:hAnsi="Times New Roman" w:cs="Times New Roman"/>
          <w:sz w:val="28"/>
          <w:szCs w:val="28"/>
          <w:lang w:val="uk-UA"/>
        </w:rPr>
        <w:t>національної ідентичності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5149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 зокрема при проведенні  заходів, реалізації проектів та програм;</w:t>
      </w:r>
    </w:p>
    <w:p w:rsidR="001E31FA" w:rsidRDefault="001E31FA" w:rsidP="001E31FA">
      <w:pPr>
        <w:pStyle w:val="rvps2"/>
        <w:shd w:val="clear" w:color="auto" w:fill="FFFFFF"/>
        <w:tabs>
          <w:tab w:val="left" w:pos="1100"/>
        </w:tabs>
        <w:spacing w:before="0" w:after="0"/>
        <w:ind w:firstLine="709"/>
        <w:jc w:val="both"/>
        <w:textAlignment w:val="baseline"/>
        <w:rPr>
          <w:bCs/>
          <w:sz w:val="28"/>
          <w:szCs w:val="28"/>
          <w:lang w:val="uk-UA"/>
        </w:rPr>
      </w:pPr>
    </w:p>
    <w:p w:rsidR="00FF6C36" w:rsidRPr="009B74E2" w:rsidRDefault="00FF6C36" w:rsidP="001E31FA">
      <w:pPr>
        <w:pStyle w:val="rvps2"/>
        <w:shd w:val="clear" w:color="auto" w:fill="FFFFFF"/>
        <w:tabs>
          <w:tab w:val="left" w:pos="1100"/>
        </w:tabs>
        <w:spacing w:before="0" w:after="0"/>
        <w:ind w:firstLine="709"/>
        <w:jc w:val="both"/>
        <w:textAlignment w:val="baseline"/>
        <w:rPr>
          <w:sz w:val="28"/>
          <w:szCs w:val="28"/>
          <w:lang w:val="uk-UA"/>
        </w:rPr>
      </w:pPr>
      <w:r w:rsidRPr="009B74E2">
        <w:rPr>
          <w:bCs/>
          <w:sz w:val="28"/>
          <w:szCs w:val="28"/>
          <w:lang w:val="uk-UA"/>
        </w:rPr>
        <w:t>упродовж 2020 року  розробити і затвердити:</w:t>
      </w:r>
    </w:p>
    <w:p w:rsidR="008A51CE" w:rsidRDefault="008A51CE" w:rsidP="001E31FA">
      <w:pPr>
        <w:pStyle w:val="rvps2"/>
        <w:shd w:val="clear" w:color="auto" w:fill="FFFFFF"/>
        <w:tabs>
          <w:tab w:val="left" w:pos="1100"/>
        </w:tabs>
        <w:spacing w:before="0" w:after="0"/>
        <w:ind w:firstLine="709"/>
        <w:jc w:val="both"/>
        <w:textAlignment w:val="baseline"/>
        <w:rPr>
          <w:sz w:val="28"/>
          <w:szCs w:val="28"/>
        </w:rPr>
      </w:pPr>
    </w:p>
    <w:p w:rsidR="00FF6C36" w:rsidRPr="009B74E2" w:rsidRDefault="00FF6C36" w:rsidP="001E31FA">
      <w:pPr>
        <w:pStyle w:val="rvps2"/>
        <w:shd w:val="clear" w:color="auto" w:fill="FFFFFF"/>
        <w:tabs>
          <w:tab w:val="left" w:pos="1100"/>
        </w:tabs>
        <w:spacing w:before="0" w:after="0"/>
        <w:ind w:firstLine="709"/>
        <w:jc w:val="both"/>
        <w:textAlignment w:val="baseline"/>
        <w:rPr>
          <w:bCs/>
          <w:sz w:val="28"/>
          <w:szCs w:val="28"/>
          <w:lang w:val="uk-UA"/>
        </w:rPr>
      </w:pPr>
      <w:r w:rsidRPr="009B74E2">
        <w:rPr>
          <w:sz w:val="28"/>
          <w:szCs w:val="28"/>
        </w:rPr>
        <w:t>Концепцію Державної цільової соціальної програми національно-патріотичного виховання на 202</w:t>
      </w:r>
      <w:r w:rsidRPr="009B74E2">
        <w:rPr>
          <w:sz w:val="28"/>
          <w:szCs w:val="28"/>
          <w:lang w:val="uk-UA"/>
        </w:rPr>
        <w:t>1</w:t>
      </w:r>
      <w:r w:rsidRPr="009B74E2">
        <w:rPr>
          <w:sz w:val="28"/>
          <w:szCs w:val="28"/>
        </w:rPr>
        <w:t>-2025 роки;</w:t>
      </w:r>
    </w:p>
    <w:p w:rsidR="00FF6C36" w:rsidRPr="009B74E2" w:rsidRDefault="00FF6C36" w:rsidP="001E31FA">
      <w:pPr>
        <w:pStyle w:val="rvps2"/>
        <w:shd w:val="clear" w:color="auto" w:fill="FFFFFF"/>
        <w:tabs>
          <w:tab w:val="left" w:pos="1100"/>
        </w:tabs>
        <w:spacing w:before="0" w:after="0"/>
        <w:ind w:firstLine="709"/>
        <w:jc w:val="both"/>
        <w:textAlignment w:val="baseline"/>
        <w:rPr>
          <w:bCs/>
          <w:sz w:val="28"/>
          <w:szCs w:val="28"/>
          <w:lang w:val="uk-UA"/>
        </w:rPr>
      </w:pPr>
      <w:r w:rsidRPr="009B74E2">
        <w:rPr>
          <w:bCs/>
          <w:sz w:val="28"/>
          <w:szCs w:val="28"/>
          <w:lang w:val="uk-UA"/>
        </w:rPr>
        <w:t xml:space="preserve">Державну цільову соціальну програму </w:t>
      </w:r>
      <w:r w:rsidR="00514955">
        <w:rPr>
          <w:bCs/>
          <w:sz w:val="28"/>
          <w:szCs w:val="28"/>
          <w:lang w:val="uk-UA"/>
        </w:rPr>
        <w:t>н</w:t>
      </w:r>
      <w:r w:rsidRPr="009B74E2">
        <w:rPr>
          <w:bCs/>
          <w:sz w:val="28"/>
          <w:szCs w:val="28"/>
          <w:lang w:val="uk-UA"/>
        </w:rPr>
        <w:t xml:space="preserve">аціонально-патріотичного виховання на 2021 – 2025 роки; </w:t>
      </w:r>
    </w:p>
    <w:p w:rsidR="00FF6C36" w:rsidRPr="009B74E2" w:rsidRDefault="00FF6C36" w:rsidP="001E31FA">
      <w:pPr>
        <w:pStyle w:val="rvps2"/>
        <w:shd w:val="clear" w:color="auto" w:fill="FFFFFF"/>
        <w:tabs>
          <w:tab w:val="left" w:pos="1100"/>
        </w:tabs>
        <w:spacing w:before="0" w:after="0"/>
        <w:ind w:firstLine="709"/>
        <w:jc w:val="both"/>
        <w:textAlignment w:val="baseline"/>
        <w:rPr>
          <w:bCs/>
          <w:sz w:val="28"/>
          <w:szCs w:val="28"/>
          <w:lang w:val="uk-UA"/>
        </w:rPr>
      </w:pPr>
      <w:r w:rsidRPr="009B74E2">
        <w:rPr>
          <w:bCs/>
          <w:sz w:val="28"/>
          <w:szCs w:val="28"/>
          <w:lang w:val="uk-UA"/>
        </w:rPr>
        <w:t>Державну програму забезпечення молоді житлом на 2021-2025 роки;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eastAsia="Calibri" w:hAnsi="Times New Roman" w:cs="Times New Roman"/>
          <w:sz w:val="28"/>
          <w:szCs w:val="28"/>
          <w:lang w:val="uk-UA"/>
        </w:rPr>
        <w:t>під час розроблення проекту Закону України про Державний бюджет України на відповідні роки після затвердження Державної програми забезпечення молоді житлом на 2021-2025 роки забезпечити відновлення фінансування бюджетної програми "Надання пільгового довгострокового державного кредиту молодим сім’ям та одиноким молодим громадянам на будівництво (реконструкцію) та придбання житла" обсягом 1 млрд грн;</w:t>
      </w:r>
    </w:p>
    <w:p w:rsidR="00FF1929" w:rsidRDefault="00FF1929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2) з метою посилення ефективності державної політики  щодо  формування   та утвердження </w:t>
      </w:r>
      <w:r w:rsidR="00514955">
        <w:rPr>
          <w:rFonts w:ascii="Times New Roman" w:hAnsi="Times New Roman" w:cs="Times New Roman"/>
          <w:sz w:val="28"/>
          <w:szCs w:val="28"/>
          <w:lang w:val="uk-UA"/>
        </w:rPr>
        <w:t>національної ідентичності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8A51CE" w:rsidRDefault="008A51CE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C36" w:rsidRPr="004C2A0B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B74E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B74E2">
        <w:rPr>
          <w:rFonts w:ascii="Times New Roman" w:hAnsi="Times New Roman" w:cs="Times New Roman"/>
          <w:sz w:val="28"/>
          <w:szCs w:val="28"/>
        </w:rPr>
        <w:t xml:space="preserve">ризначити </w:t>
      </w:r>
      <w:r w:rsidR="0051495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B74E2">
        <w:rPr>
          <w:rFonts w:ascii="Times New Roman" w:hAnsi="Times New Roman" w:cs="Times New Roman"/>
          <w:sz w:val="28"/>
          <w:szCs w:val="28"/>
        </w:rPr>
        <w:t xml:space="preserve">іце-прем'єр-міністра 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9B74E2">
        <w:rPr>
          <w:rFonts w:ascii="Times New Roman" w:hAnsi="Times New Roman" w:cs="Times New Roman"/>
          <w:sz w:val="28"/>
          <w:szCs w:val="28"/>
        </w:rPr>
        <w:t>з гуманітарних питань, до сфери відповідальності якого віднести питання національно-патріотичного виховання</w:t>
      </w:r>
      <w:r w:rsidR="004C2A0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F6C36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відновити  діяльність Міжвідомчої комісії з питань національно-патріотичного виховання як ефективного механізму 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>міжвідомчої і міжсекторальної взаємодії в реалізації державної політики у сфері  національно-патріотичного виховання;</w:t>
      </w:r>
    </w:p>
    <w:p w:rsidR="002E0986" w:rsidRPr="002E0986" w:rsidRDefault="002E098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986">
        <w:rPr>
          <w:rFonts w:ascii="Times New Roman" w:hAnsi="Times New Roman" w:cs="Times New Roman"/>
          <w:sz w:val="28"/>
          <w:szCs w:val="28"/>
          <w:lang w:val="uk-UA"/>
        </w:rPr>
        <w:t>створити окреме Державне агентство</w:t>
      </w:r>
      <w:r w:rsidR="008A51CE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2E0986">
        <w:rPr>
          <w:rFonts w:ascii="Times New Roman" w:hAnsi="Times New Roman" w:cs="Times New Roman"/>
          <w:sz w:val="28"/>
          <w:szCs w:val="28"/>
          <w:lang w:val="uk-UA"/>
        </w:rPr>
        <w:t xml:space="preserve">, яке реалізовуватиме державну політику в сфері формування </w:t>
      </w:r>
      <w:r w:rsidR="00514955">
        <w:rPr>
          <w:rFonts w:ascii="Times New Roman" w:hAnsi="Times New Roman" w:cs="Times New Roman"/>
          <w:sz w:val="28"/>
          <w:szCs w:val="28"/>
          <w:lang w:val="uk-UA"/>
        </w:rPr>
        <w:t>національної ідентичності</w:t>
      </w:r>
      <w:r w:rsidRPr="002E0986">
        <w:rPr>
          <w:rFonts w:ascii="Times New Roman" w:hAnsi="Times New Roman" w:cs="Times New Roman"/>
          <w:sz w:val="28"/>
          <w:szCs w:val="28"/>
          <w:lang w:val="uk-UA"/>
        </w:rPr>
        <w:t xml:space="preserve"> та національно-патріотичного виховання, координуватиме діяльність всіх інших органів влади у цій сфері;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збільшити за державним замовленням частку телепрограм соціальної спрямованості  щодо формування   </w:t>
      </w:r>
      <w:r w:rsidR="00514955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національної ідентичності 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та національної свідомості на прикладах героїчної боротьби Українського народу за утвердження суверенітету власної держави, ідеалів свободи, соборності, успадкованих, зокрема, від княжої доби, українських козаків, </w:t>
      </w:r>
      <w:r w:rsidR="0051495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країнських </w:t>
      </w:r>
      <w:r w:rsidR="0051495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ічових </w:t>
      </w:r>
      <w:r w:rsidR="0051495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трільців, армій Української Народної Республіки та Західноукраїнської Народної Республіки, учасників антибільшовицьких селянських повстань, загонів Карпатської Січі, Української повстанської армії, українців-повстанців у сталінських концтаборах, </w:t>
      </w:r>
      <w:r w:rsidRPr="009277B5">
        <w:rPr>
          <w:rFonts w:ascii="Times New Roman" w:hAnsi="Times New Roman" w:cs="Times New Roman"/>
          <w:sz w:val="28"/>
          <w:szCs w:val="28"/>
          <w:lang w:val="uk-UA"/>
        </w:rPr>
        <w:t xml:space="preserve">українців, які боролися в арміях держав – учасників Антигітлерівської коаліції та в рухах опору нацистській Німеччині та її союзникам під час </w:t>
      </w:r>
      <w:r w:rsidR="009277B5" w:rsidRPr="009277B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277B5">
        <w:rPr>
          <w:rFonts w:ascii="Times New Roman" w:hAnsi="Times New Roman" w:cs="Times New Roman"/>
          <w:sz w:val="28"/>
          <w:szCs w:val="28"/>
          <w:lang w:val="uk-UA"/>
        </w:rPr>
        <w:t xml:space="preserve">ругої світової війни 1939 – 1945 років, 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дисидентського руху, </w:t>
      </w:r>
      <w:r w:rsidRPr="009277B5">
        <w:rPr>
          <w:rFonts w:ascii="Times New Roman" w:hAnsi="Times New Roman" w:cs="Times New Roman"/>
          <w:sz w:val="28"/>
          <w:szCs w:val="28"/>
          <w:lang w:val="uk-UA"/>
        </w:rPr>
        <w:t xml:space="preserve">учасників міжнародних операцій з підтримання миру і безпеки, 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>учасників революційних подій в Україні у 2004, 2013 – 2014 рок</w:t>
      </w:r>
      <w:r w:rsidR="009277B5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, Героїв Небесної Сотні, учасників </w:t>
      </w:r>
      <w:r w:rsidR="002C5C3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нтитерористичної операції та </w:t>
      </w:r>
      <w:r w:rsidR="002C5C3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перації </w:t>
      </w:r>
      <w:r w:rsidR="002C5C3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>б'єднаних сил у Донецькій та Луганській областях, спротиву окупації та анексії Автономної Республіки Крим Російською Федерацією з широким висвітленням позитивного вкладу в державотворчі процеси України представників етнокультурних менших та іноземців, а також внеску українців у світову науку, мистецтво, літературу, спорт, культуру та інші суспільно-важливі сфери;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hAnsi="Times New Roman" w:cs="Times New Roman"/>
          <w:sz w:val="28"/>
          <w:szCs w:val="28"/>
          <w:lang w:val="uk-UA"/>
        </w:rPr>
        <w:t>поширення соціальної реклами, спрямованої на консолідацію суспільства навколо захисту України, популяризацію військової служби, утвердження спадкоємності традицій борців за незалежність України, донесення достовірної інформації про роль Збройних Сил</w:t>
      </w:r>
      <w:r w:rsidR="009277B5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>, інших військових формувань, утворених відповідно до законів України, у забезпеченні миру і стабільності в Україні;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Style w:val="rvts0"/>
          <w:rFonts w:ascii="Times New Roman" w:hAnsi="Times New Roman" w:cs="Times New Roman"/>
          <w:sz w:val="28"/>
          <w:szCs w:val="28"/>
        </w:rPr>
        <w:t xml:space="preserve">вжити заходів щодо підтримки програм інститутів громадянського суспільства  та інших </w:t>
      </w:r>
      <w:r w:rsidRPr="009B74E2">
        <w:rPr>
          <w:rStyle w:val="rvts0"/>
          <w:rFonts w:ascii="Times New Roman" w:hAnsi="Times New Roman" w:cs="Times New Roman"/>
          <w:sz w:val="28"/>
          <w:szCs w:val="28"/>
          <w:lang w:val="uk-UA"/>
        </w:rPr>
        <w:t>національно-</w:t>
      </w:r>
      <w:r w:rsidRPr="009B74E2">
        <w:rPr>
          <w:rStyle w:val="rvts0"/>
          <w:rFonts w:ascii="Times New Roman" w:hAnsi="Times New Roman" w:cs="Times New Roman"/>
          <w:sz w:val="28"/>
          <w:szCs w:val="28"/>
        </w:rPr>
        <w:t>патріотичних заходів</w:t>
      </w:r>
      <w:r w:rsidRPr="009B74E2">
        <w:rPr>
          <w:rStyle w:val="rvts0"/>
          <w:rFonts w:ascii="Times New Roman" w:hAnsi="Times New Roman" w:cs="Times New Roman"/>
          <w:sz w:val="28"/>
          <w:szCs w:val="28"/>
          <w:lang w:val="uk-UA"/>
        </w:rPr>
        <w:t>, проектів, програм</w:t>
      </w:r>
      <w:r w:rsidRPr="009B74E2">
        <w:rPr>
          <w:rStyle w:val="rvts0"/>
          <w:rFonts w:ascii="Times New Roman" w:hAnsi="Times New Roman" w:cs="Times New Roman"/>
          <w:sz w:val="28"/>
          <w:szCs w:val="28"/>
        </w:rPr>
        <w:t>;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Style w:val="rvts0"/>
          <w:rFonts w:ascii="Times New Roman" w:hAnsi="Times New Roman" w:cs="Times New Roman"/>
          <w:sz w:val="28"/>
          <w:szCs w:val="28"/>
          <w:lang w:val="uk-UA"/>
        </w:rPr>
        <w:t>визначити неприпустимим наявність у інформаційному просторі шкідливих інформаційних продуктів, що призводять до деградації суспільства, негативних тенденцій і соціальної напруги, та розробити ефективні засоби контрпропаганди ворожим інформаційним атакам</w:t>
      </w:r>
      <w:r w:rsidR="009277B5">
        <w:rPr>
          <w:rStyle w:val="rvts0"/>
          <w:rFonts w:ascii="Times New Roman" w:hAnsi="Times New Roman" w:cs="Times New Roman"/>
          <w:sz w:val="28"/>
          <w:szCs w:val="28"/>
          <w:lang w:val="uk-UA"/>
        </w:rPr>
        <w:t>;</w:t>
      </w:r>
    </w:p>
    <w:p w:rsidR="00FF1929" w:rsidRDefault="00FF1929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A51CE" w:rsidRDefault="008A51C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3) </w:t>
      </w:r>
      <w:r w:rsidRPr="009B74E2">
        <w:rPr>
          <w:rFonts w:ascii="Times New Roman" w:hAnsi="Times New Roman" w:cs="Times New Roman"/>
          <w:sz w:val="28"/>
          <w:szCs w:val="28"/>
        </w:rPr>
        <w:t>доручити Міністерству культури, молоді та спорту України:</w:t>
      </w:r>
    </w:p>
    <w:p w:rsidR="008A51CE" w:rsidRDefault="008A51CE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2">
        <w:rPr>
          <w:rFonts w:ascii="Times New Roman" w:hAnsi="Times New Roman" w:cs="Times New Roman"/>
          <w:sz w:val="28"/>
          <w:szCs w:val="28"/>
        </w:rPr>
        <w:t>розробити єдині рекомендації щодо проведення церемоніалів з виконанням Гімну України та підняттям (внесенням) Державного прапора під час проведення масових заходів. (затвердити на законодавчому рівні);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2">
        <w:rPr>
          <w:rFonts w:ascii="Times New Roman" w:hAnsi="Times New Roman" w:cs="Times New Roman"/>
          <w:sz w:val="28"/>
          <w:szCs w:val="28"/>
        </w:rPr>
        <w:t>долучити Міністерство освіти і науки України до реалізації програми мобільності молоді;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2">
        <w:rPr>
          <w:rFonts w:ascii="Times New Roman" w:hAnsi="Times New Roman" w:cs="Times New Roman"/>
          <w:sz w:val="28"/>
          <w:szCs w:val="28"/>
        </w:rPr>
        <w:t>передбачити створення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 окремого </w:t>
      </w:r>
      <w:r w:rsidRPr="009B74E2">
        <w:rPr>
          <w:rFonts w:ascii="Times New Roman" w:hAnsi="Times New Roman" w:cs="Times New Roman"/>
          <w:sz w:val="28"/>
          <w:szCs w:val="28"/>
        </w:rPr>
        <w:t>структурного підрозділу з питань національно-патріотичного виховання у Міністерстві чи Державному агентстві розвитку молоді та громадянського суспільства;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2">
        <w:rPr>
          <w:rFonts w:ascii="Times New Roman" w:hAnsi="Times New Roman" w:cs="Times New Roman"/>
          <w:sz w:val="28"/>
          <w:szCs w:val="28"/>
        </w:rPr>
        <w:t xml:space="preserve">забезпечити залучення 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широкого кола </w:t>
      </w:r>
      <w:r w:rsidRPr="009B74E2">
        <w:rPr>
          <w:rFonts w:ascii="Times New Roman" w:hAnsi="Times New Roman" w:cs="Times New Roman"/>
          <w:sz w:val="28"/>
          <w:szCs w:val="28"/>
        </w:rPr>
        <w:t xml:space="preserve"> громадських об’єднань до реалізації заходів з національно-патріотичного виховання 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та формування </w:t>
      </w:r>
      <w:r w:rsidR="00514955">
        <w:rPr>
          <w:rFonts w:ascii="Times New Roman" w:hAnsi="Times New Roman" w:cs="Times New Roman"/>
          <w:sz w:val="28"/>
          <w:szCs w:val="28"/>
          <w:lang w:val="uk-UA"/>
        </w:rPr>
        <w:t>національної ідентичності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hAnsi="Times New Roman" w:cs="Times New Roman"/>
          <w:sz w:val="28"/>
          <w:szCs w:val="28"/>
          <w:lang w:val="uk-UA"/>
        </w:rPr>
        <w:t>заснувати на конкурсній основі премії для громадських активістів, які зробили вагомий внесок для утвердження національної ідентичності серед населення, формування громадянського обов’язку та зміцнення якостей патріота України</w:t>
      </w:r>
      <w:r w:rsidR="009277B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hAnsi="Times New Roman" w:cs="Times New Roman"/>
          <w:sz w:val="28"/>
          <w:szCs w:val="28"/>
          <w:lang w:val="uk-UA"/>
        </w:rPr>
        <w:t>забезпечити відповідно до законодавства організацію та проведення конкурсів з визначення проектів національно-патріотичного виховання, розроблених інститутами громадянського суспільства, для реалізації яких надається фінансова підтримка;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hAnsi="Times New Roman" w:cs="Times New Roman"/>
          <w:sz w:val="28"/>
          <w:szCs w:val="28"/>
          <w:lang w:val="uk-UA"/>
        </w:rPr>
        <w:t>здійснювати у співпраці з Міністерством освіти і науки України методичне забезпечення реалізації державної політики у сфері національно-патріотичного виховання,  залучення представників наукових установ, зокрема Інституту проблем виховання Національної академії педагогічних наук України, Державного інституту сімейної та молодіжної політики до розробки, реалізації та моніторингу заходів, проектів, програм  з національно-патріотичного виховання, включення до складу конкурсної комісії з розгляду проектів національно-патріотичного виховання, розроблених інститутами громадянського суспільства, для реалізації яких надається фінансова підтримка;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посилити увагу до національно-патріотичного виховання та формування </w:t>
      </w:r>
      <w:r w:rsidR="00514955">
        <w:rPr>
          <w:rFonts w:ascii="Times New Roman" w:hAnsi="Times New Roman" w:cs="Times New Roman"/>
          <w:sz w:val="28"/>
          <w:szCs w:val="28"/>
          <w:lang w:val="uk-UA"/>
        </w:rPr>
        <w:t>національної ідентичності</w:t>
      </w:r>
      <w:r w:rsidR="008A51CE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>, які проживають у прикордонних районах України, а також у Донецькій і Луганській областях, насамперед, на тимчасово окупованій території та у «сірій зоні»;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механізм реалізації заходів з національно-патріотичного виховання та формування </w:t>
      </w:r>
      <w:r w:rsidR="00514955">
        <w:rPr>
          <w:rFonts w:ascii="Times New Roman" w:hAnsi="Times New Roman" w:cs="Times New Roman"/>
          <w:sz w:val="28"/>
          <w:szCs w:val="28"/>
          <w:lang w:val="uk-UA"/>
        </w:rPr>
        <w:t>національної ідентичності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 дітей та молоді, які проживають в Автономній Республіці Крим;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hAnsi="Times New Roman" w:cs="Times New Roman"/>
          <w:sz w:val="28"/>
          <w:szCs w:val="28"/>
        </w:rPr>
        <w:t>створити систему підготовки кадрового забезпечення національно-патріотичного виховання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F6C36" w:rsidRPr="009277B5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hAnsi="Times New Roman" w:cs="Times New Roman"/>
          <w:sz w:val="28"/>
          <w:szCs w:val="28"/>
        </w:rPr>
        <w:t>сприяти створенню регіональної мережі центрів національно-патріотичного виховання шляхом розробки та затвердження відповідної нормативно-правової бази, в тому числі, Типового положення про центри національно-патріотичного виховання</w:t>
      </w:r>
      <w:r w:rsidR="009277B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створити окремий структурний підрозділ в державній установі "Всеукраїнський молодіжний центр", який сприятиме національно-патріотичному вихованню та формуванню </w:t>
      </w:r>
      <w:r w:rsidR="00514955">
        <w:rPr>
          <w:rFonts w:ascii="Times New Roman" w:hAnsi="Times New Roman" w:cs="Times New Roman"/>
          <w:sz w:val="28"/>
          <w:szCs w:val="28"/>
          <w:lang w:val="uk-UA"/>
        </w:rPr>
        <w:t>національної ідентичності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 молоді і відповідатиме за проведення всеукраїнських та міжнародних заходів і проектів у цій сфері;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залучити представників громадських об’єднань національно-патріотичного спрямування </w:t>
      </w:r>
      <w:r w:rsidRPr="009B74E2">
        <w:rPr>
          <w:rFonts w:ascii="Times New Roman" w:hAnsi="Times New Roman" w:cs="Times New Roman"/>
          <w:sz w:val="28"/>
          <w:szCs w:val="28"/>
        </w:rPr>
        <w:t>до розробки гуманітарної стратегії України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2">
        <w:rPr>
          <w:rFonts w:ascii="Times New Roman" w:hAnsi="Times New Roman" w:cs="Times New Roman"/>
          <w:sz w:val="28"/>
          <w:szCs w:val="28"/>
        </w:rPr>
        <w:t>4) доручити  Міністерству  освіти  і науки України:</w:t>
      </w:r>
    </w:p>
    <w:p w:rsidR="008A51CE" w:rsidRDefault="008A51CE" w:rsidP="001E31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проаналізувати стан реалізації Концепції національно-патріотичного виховання дітей та учнівської молоді, затвердженої Наказом Міністерства освіти і науки України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 від 16 червня 2015 року</w:t>
      </w:r>
      <w:r w:rsidR="00244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B36" w:rsidRPr="009B74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44B36" w:rsidRPr="009B74E2">
        <w:rPr>
          <w:rFonts w:ascii="Times New Roman" w:hAnsi="Times New Roman" w:cs="Times New Roman"/>
          <w:sz w:val="28"/>
          <w:szCs w:val="28"/>
          <w:lang w:val="uk-UA"/>
        </w:rPr>
        <w:t>№ 641</w:t>
      </w:r>
      <w:r w:rsidRPr="009B74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 Стратегії національно-патріотичного виховання дітей та молоді  на 2016-2020 роки, затвердженої Указом </w:t>
      </w:r>
      <w:r w:rsidR="009277B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резидента </w:t>
      </w:r>
      <w:r w:rsidR="005E1D47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>від 13 жовтня 2015 року</w:t>
      </w:r>
      <w:r w:rsidR="00244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44B36" w:rsidRPr="009B74E2">
        <w:rPr>
          <w:rFonts w:ascii="Times New Roman" w:hAnsi="Times New Roman" w:cs="Times New Roman"/>
          <w:sz w:val="28"/>
          <w:szCs w:val="28"/>
          <w:lang w:val="uk-UA"/>
        </w:rPr>
        <w:t>№ 580</w:t>
      </w:r>
      <w:r w:rsidR="00244B36">
        <w:rPr>
          <w:rFonts w:ascii="Times New Roman" w:hAnsi="Times New Roman" w:cs="Times New Roman"/>
          <w:sz w:val="28"/>
          <w:szCs w:val="28"/>
          <w:lang w:val="uk-UA"/>
        </w:rPr>
        <w:t>/2015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B74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провести аналіз напрацювань та здобутків, визначити шляхи вдосконалення національно-патріотичного виховання дітей та молоді в закладах системи освіти;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передбачити під час розроблення нового Державного стандарту базової і повної загальної середньої освіти, програм, підручників та навчально-методичних посібників, методичних рекомендацій про засади виховання патріотизму, поваги до національних і культурних цінностей Українського народу, його історико-культурного надбання і традицій, формування ціннісних орієнтирів і громадянської самосвідомості;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забезпечити </w:t>
      </w:r>
      <w:r w:rsidRPr="009B74E2">
        <w:rPr>
          <w:rFonts w:ascii="Times New Roman" w:eastAsia="Times New Roman" w:hAnsi="Times New Roman" w:cs="Times New Roman"/>
          <w:sz w:val="28"/>
          <w:szCs w:val="28"/>
          <w:lang w:eastAsia="uk-UA"/>
        </w:rPr>
        <w:t>впровадження навчальних дисциплін духовно-морального спрямування як основи формування особистості та підґрунтя для національно-патріотичного виховання, які виходять з традицій українського державотворення</w:t>
      </w:r>
      <w:r w:rsidR="00075D00" w:rsidRPr="009B74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FF6C36" w:rsidRPr="009B74E2" w:rsidRDefault="00FF6C36" w:rsidP="001E31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забезпечити впровадження в системі освіти програм формування  українських національних та </w:t>
      </w: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традиційних </w:t>
      </w: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сімейних цінностей, що ґрунтуються на основі культурної спадщини Українського народу;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посилити серед молоді у закладах освіти виховну роботу з питань підвищення ролі української мови як національної цінності, формування національної самосвідомості, утвердження національних цінностей (самобутність, воля, соборність, гідність), популяризації здорового способу життя;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hAnsi="Times New Roman" w:cs="Times New Roman"/>
          <w:sz w:val="28"/>
          <w:szCs w:val="28"/>
          <w:lang w:val="uk-UA"/>
        </w:rPr>
        <w:t>вжити заходів щодо урочистого виконання  Гімну України та підняття Державного прапору перед початком кожної чверті у закладах загальної середньої освіти та перед початком семестру у закладах професійно-технічної та вищої освіти з метою виховання у дітей та молоді поваги до українських національних і державних символів;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вжити заходів щодо урочистого виконання маршу нової української армії «Зродились ми великої години» перед початком уроку «Захист Вітчизни» («Захист України») у закладах загальної середньої освіти, а також під час всіх заходів військово-патріотичного виховання і допризовної підготовки, з метою 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виховання у дітей та молоді позитивного іміджу Збройних Сил України та почуття власної та національної гідності;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запровадити в усіх закладах загальної середньої та професійно-технічної  освіти викладання уроків початкової військової підготовки із залученням до викладання учасників бойових дій </w:t>
      </w:r>
      <w:r w:rsidRPr="009B74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Донецькій та Луганській областях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2">
        <w:rPr>
          <w:rFonts w:ascii="Times New Roman" w:hAnsi="Times New Roman" w:cs="Times New Roman"/>
          <w:sz w:val="28"/>
          <w:szCs w:val="28"/>
        </w:rPr>
        <w:t xml:space="preserve">залучити нових педагогічних працівників з числа учасників Антитерористичної операції та Операції </w:t>
      </w:r>
      <w:r w:rsidR="00D61F6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B74E2">
        <w:rPr>
          <w:rFonts w:ascii="Times New Roman" w:hAnsi="Times New Roman" w:cs="Times New Roman"/>
          <w:sz w:val="28"/>
          <w:szCs w:val="28"/>
        </w:rPr>
        <w:t>б’єднаних сил для викладання предмета “Захист Вітчизни” (“Захист України”);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спільно з Міністерством культури,  молоді та спорту України, місцевими органами виконавчої влади та органами місцевого самоврядування організовувати екскурсійні поїздки  дітей та молоді між різними областями в рамках проекту мобільності молоді для ознайомлення з традиціями цих регіонів, досвідом життя своїх однолітків, історією національно-визвольної боротьби українців за незалежність та територіальну цілісність, з відвідуванням місць вшанування пам’яті Героїв Небесної Сотні, учасників </w:t>
      </w:r>
      <w:r w:rsidR="00D61F6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нтитерористичної операції та </w:t>
      </w:r>
      <w:r w:rsidR="00D61F6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перації </w:t>
      </w:r>
      <w:r w:rsidR="00D61F6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>б'єднаних сил,  які віддали життя за незалежність та територіальну цілісність України;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організовувати зустрічі учнів та студентів закладів освіти з учасниками </w:t>
      </w:r>
      <w:r w:rsidR="00D61F6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>нтитерористичної операції</w:t>
      </w:r>
      <w:r w:rsidRPr="009B74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r w:rsidR="00D61F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Pr="009B74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перації </w:t>
      </w:r>
      <w:r w:rsidR="00D61F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Pr="009B74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б'єднаних сил у Донецькій та Луганській областях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2">
        <w:rPr>
          <w:rFonts w:ascii="Times New Roman" w:hAnsi="Times New Roman" w:cs="Times New Roman"/>
          <w:sz w:val="28"/>
          <w:szCs w:val="28"/>
        </w:rPr>
        <w:t xml:space="preserve">спільно з Міністерством культури, молоді та спорту України, Міністерством оборони України, Службою безпеки України, Державною службою України з надзвичайних ситуацій, Державною прикордонною службою України, Національною гвардією України розробити програму навчання  військових медіаторів з числа учасників </w:t>
      </w:r>
      <w:r w:rsidR="00D61F6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B74E2">
        <w:rPr>
          <w:rFonts w:ascii="Times New Roman" w:hAnsi="Times New Roman" w:cs="Times New Roman"/>
          <w:sz w:val="28"/>
          <w:szCs w:val="28"/>
        </w:rPr>
        <w:t>нтитерористичної операції</w:t>
      </w:r>
      <w:r w:rsidRPr="009B7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r w:rsidR="00D61F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Pr="009B7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перації </w:t>
      </w:r>
      <w:r w:rsidR="00D61F6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</w:t>
      </w:r>
      <w:r w:rsidRPr="009B74E2">
        <w:rPr>
          <w:rFonts w:ascii="Times New Roman" w:hAnsi="Times New Roman" w:cs="Times New Roman"/>
          <w:sz w:val="28"/>
          <w:szCs w:val="28"/>
          <w:shd w:val="clear" w:color="auto" w:fill="FFFFFF"/>
        </w:rPr>
        <w:t>б'єднаних сил у Донецькій та Луганській областях</w:t>
      </w:r>
      <w:r w:rsidRPr="009B74E2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2">
        <w:rPr>
          <w:rFonts w:ascii="Times New Roman" w:hAnsi="Times New Roman" w:cs="Times New Roman"/>
          <w:sz w:val="28"/>
          <w:szCs w:val="28"/>
        </w:rPr>
        <w:t>забезпечити роботу сектору з питань національно-патріотичного виховання;</w:t>
      </w:r>
    </w:p>
    <w:p w:rsidR="00FF1929" w:rsidRDefault="00FF1929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F6C36" w:rsidRPr="009B74E2" w:rsidRDefault="00075D00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5) </w:t>
      </w:r>
      <w:r w:rsidR="00FF6C36" w:rsidRPr="009B74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доручити Міністерству соціальної політики України при оздоровленні дітей у державних та комунальних закладах оздоровлення і відпочинку дітей забезпечити проведення заходів з національно-патріотичного виховання, у тому числі з залученням інститутів громадянського суспільства, зокрема ветеранських організацій учасників бойових дій;</w:t>
      </w:r>
    </w:p>
    <w:p w:rsidR="00AA1DB5" w:rsidRPr="00FF1929" w:rsidRDefault="00AA1DB5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2">
        <w:rPr>
          <w:rFonts w:ascii="Times New Roman" w:hAnsi="Times New Roman" w:cs="Times New Roman"/>
          <w:sz w:val="28"/>
          <w:szCs w:val="28"/>
        </w:rPr>
        <w:t xml:space="preserve">6) доручити Міністерству культури, молоді та спорту України спільно з Міністерством економічного розвитку та торгівлі України, місцевими органами виконавчої влади та органами місцевого самоврядування: </w:t>
      </w:r>
    </w:p>
    <w:p w:rsidR="00AA1DB5" w:rsidRDefault="00AA1DB5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2">
        <w:rPr>
          <w:rFonts w:ascii="Times New Roman" w:hAnsi="Times New Roman" w:cs="Times New Roman"/>
          <w:sz w:val="28"/>
          <w:szCs w:val="28"/>
        </w:rPr>
        <w:t xml:space="preserve">провести ґрунтовне і системне оновлення експозицій в музеях, забезпечивши всі музеї, в яких є експозиції присвячені військовій тематиці,  обов’язковими експозиціями, які розкривають всі етапи героїчної боротьби Українського народу за самовизначення і творення власної держави, ідеалів свободи, соборності та державності;   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забезпечити заходи для збільшення відвідуваності дітьми та молоддю закладів, що популяризують культурні та національно-мистецькі традиції Українського народу;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2">
        <w:rPr>
          <w:rFonts w:ascii="Times New Roman" w:hAnsi="Times New Roman" w:cs="Times New Roman"/>
          <w:sz w:val="28"/>
          <w:szCs w:val="28"/>
        </w:rPr>
        <w:t xml:space="preserve">оновити фонди бібліотек національно-патріотичною літературою про мовно-культурну самобутність </w:t>
      </w:r>
      <w:r w:rsidR="008A51C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B74E2">
        <w:rPr>
          <w:rFonts w:ascii="Times New Roman" w:hAnsi="Times New Roman" w:cs="Times New Roman"/>
          <w:sz w:val="28"/>
          <w:szCs w:val="28"/>
        </w:rPr>
        <w:t>країнського народу і героїзм у боротьбі за незалежність та територіальну цілісність держави;</w:t>
      </w:r>
    </w:p>
    <w:p w:rsidR="00FF6C36" w:rsidRPr="00D61F6B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hAnsi="Times New Roman" w:cs="Times New Roman"/>
          <w:sz w:val="28"/>
          <w:szCs w:val="28"/>
        </w:rPr>
        <w:t xml:space="preserve">сприяти увічненню пам’яті борців за незалежність України у XX столітті, осіб, які брали участь у захисті суверенітету та територіальної цілісності України, а також в </w:t>
      </w:r>
      <w:r w:rsidR="00D61F6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B74E2">
        <w:rPr>
          <w:rFonts w:ascii="Times New Roman" w:hAnsi="Times New Roman" w:cs="Times New Roman"/>
          <w:sz w:val="28"/>
          <w:szCs w:val="28"/>
        </w:rPr>
        <w:t xml:space="preserve">нтитерористичній операції та </w:t>
      </w:r>
      <w:r w:rsidR="00D61F6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B74E2">
        <w:rPr>
          <w:rFonts w:ascii="Times New Roman" w:hAnsi="Times New Roman" w:cs="Times New Roman"/>
          <w:sz w:val="28"/>
          <w:szCs w:val="28"/>
        </w:rPr>
        <w:t xml:space="preserve">перації </w:t>
      </w:r>
      <w:r w:rsidR="00D61F6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B74E2">
        <w:rPr>
          <w:rFonts w:ascii="Times New Roman" w:hAnsi="Times New Roman" w:cs="Times New Roman"/>
          <w:sz w:val="28"/>
          <w:szCs w:val="28"/>
        </w:rPr>
        <w:t>б’єднаних сил на сході України, шляхом найменування чи перейменування в установленому порядку на їх честь об’єктів топоніміки, закладів освіти, установлення пам’ятних знаків і меморіальних дошок</w:t>
      </w:r>
      <w:r w:rsidR="00D61F6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A1DB5" w:rsidRDefault="00AA1DB5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hAnsi="Times New Roman" w:cs="Times New Roman"/>
          <w:sz w:val="28"/>
          <w:szCs w:val="28"/>
          <w:lang w:val="uk-UA"/>
        </w:rPr>
        <w:t>7) доручити Міністерству культури, молоді та спорту України, Державній службі України з етнополітики та свободи совісті, Державному агентству з питань кіно, Українському  інституту національної пам’яті</w:t>
      </w:r>
      <w:r w:rsidR="002E098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A1DB5" w:rsidRDefault="00AA1DB5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E0986" w:rsidRPr="00B91526" w:rsidRDefault="002E098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098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91526">
        <w:rPr>
          <w:rFonts w:ascii="Times New Roman" w:hAnsi="Times New Roman" w:cs="Times New Roman"/>
          <w:sz w:val="28"/>
          <w:szCs w:val="28"/>
          <w:lang w:val="uk-UA"/>
        </w:rPr>
        <w:t xml:space="preserve">родовжити процеси декомунізації; 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сприяти поширенню інформації через телепрограми соціальної спрямованості щодо формування </w:t>
      </w:r>
      <w:r w:rsidR="00514955">
        <w:rPr>
          <w:rFonts w:ascii="Times New Roman" w:hAnsi="Times New Roman" w:cs="Times New Roman"/>
          <w:sz w:val="28"/>
          <w:szCs w:val="28"/>
          <w:lang w:val="uk-UA"/>
        </w:rPr>
        <w:t>національної ідентичності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 та національної свідомості на прикладах героїчної боротьби Українського народу за самовизначення і творення власної держави, приділяючи особливу увагу перемогам українців та героїчни</w:t>
      </w:r>
      <w:r w:rsidR="008A51C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 постатям Українського народу, героїзму учасників </w:t>
      </w:r>
      <w:r w:rsidR="00BD2A5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нтитерористичної операції та </w:t>
      </w:r>
      <w:r w:rsidR="00BD2A5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перації </w:t>
      </w:r>
      <w:r w:rsidR="00BD2A5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>б’єднаних сил;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hAnsi="Times New Roman" w:cs="Times New Roman"/>
          <w:sz w:val="28"/>
          <w:szCs w:val="28"/>
          <w:lang w:val="uk-UA"/>
        </w:rPr>
        <w:t>створити окремі програми з метою підвищення серед громадян України та представників світового українства рівня знань про видатних особистостей українського державотворення, визначних українських учених, педагогів, спортсменів, військових, підприємців, провідних діячів культури, мистецтв, а також духовних провідників Українського народу;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hAnsi="Times New Roman" w:cs="Times New Roman"/>
          <w:sz w:val="28"/>
          <w:szCs w:val="28"/>
          <w:lang w:val="uk-UA"/>
        </w:rPr>
        <w:t>всебічно поширювати інформацію про досягнення наших співвітчизників та їх внесок у скарбницю світової цивілізації, зокрема у сферах освіти, науки, культури, мистецтва, спорту, висвітлення внеску представників корінних народів</w:t>
      </w:r>
      <w:r w:rsidR="008A51C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національних меншин України та громадян інших держав у боротьбу за державну незалежність і територіальну цілісність України, процес її </w:t>
      </w:r>
      <w:r w:rsidRPr="00AA1DB5">
        <w:rPr>
          <w:rFonts w:ascii="Times New Roman" w:hAnsi="Times New Roman" w:cs="Times New Roman"/>
          <w:sz w:val="28"/>
          <w:szCs w:val="28"/>
          <w:lang w:val="uk-UA"/>
        </w:rPr>
        <w:t>державотворення, вітчизняну наукову</w:t>
      </w:r>
      <w:r w:rsidR="00AA1DB5" w:rsidRPr="00AA1DB5">
        <w:rPr>
          <w:rFonts w:ascii="Times New Roman" w:hAnsi="Times New Roman" w:cs="Times New Roman"/>
          <w:sz w:val="28"/>
          <w:szCs w:val="28"/>
          <w:lang w:val="uk-UA"/>
        </w:rPr>
        <w:t>, духовно-культурну спадщину;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сформувати державне замовлення на виготовлення та розповсюдження дитячого і молодіжного контенту з популяризації українських традицій, звитяг </w:t>
      </w:r>
      <w:r w:rsidR="008A51C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>країнського народу та життєпису найвідоміших українців</w:t>
      </w:r>
      <w:r w:rsidR="00AA1DB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hAnsi="Times New Roman" w:cs="Times New Roman"/>
          <w:sz w:val="28"/>
          <w:szCs w:val="28"/>
          <w:lang w:val="uk-UA"/>
        </w:rPr>
        <w:t>з метою поширення інформації національно-патріотичної спрямованості використовувати новітні інформаційно-комунікаційні технології (інтернет, соціальні мережі)</w:t>
      </w:r>
      <w:r w:rsidR="00AA1DB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hAnsi="Times New Roman" w:cs="Times New Roman"/>
          <w:sz w:val="28"/>
          <w:szCs w:val="28"/>
        </w:rPr>
        <w:t>сприяти розповсюдженню україномовних (насамперед</w:t>
      </w:r>
      <w:r w:rsidR="00BD2A5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B74E2">
        <w:rPr>
          <w:rFonts w:ascii="Times New Roman" w:hAnsi="Times New Roman" w:cs="Times New Roman"/>
          <w:sz w:val="28"/>
          <w:szCs w:val="28"/>
        </w:rPr>
        <w:t xml:space="preserve"> дитячих і молодіжних) друкованих видань національно-патріотичного спрямування;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hAnsi="Times New Roman" w:cs="Times New Roman"/>
          <w:sz w:val="28"/>
          <w:szCs w:val="28"/>
        </w:rPr>
        <w:lastRenderedPageBreak/>
        <w:t>сприяти створенню нових та завершенн</w:t>
      </w:r>
      <w:r w:rsidR="00BD2A5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9B74E2">
        <w:rPr>
          <w:rFonts w:ascii="Times New Roman" w:hAnsi="Times New Roman" w:cs="Times New Roman"/>
          <w:sz w:val="28"/>
          <w:szCs w:val="28"/>
        </w:rPr>
        <w:t xml:space="preserve"> вже розпочатих ігрових та неігрових просвітницьких фільмів національно-патріотичного спрямування;</w:t>
      </w:r>
    </w:p>
    <w:p w:rsidR="00AA1DB5" w:rsidRDefault="00AA1DB5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8) Міністерству оборони України, Національній гвардії України, Національній поліції України, Державній службі </w:t>
      </w:r>
      <w:r w:rsidR="00AA1DB5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з надзвичайних ситуацій: </w:t>
      </w:r>
    </w:p>
    <w:p w:rsidR="00AA1DB5" w:rsidRDefault="00AA1DB5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продовжити роботу щодо проведення екскурсій для дітей та молоді на території </w:t>
      </w:r>
      <w:r w:rsidR="002C5C3C" w:rsidRPr="009B74E2">
        <w:rPr>
          <w:rFonts w:ascii="Times New Roman" w:hAnsi="Times New Roman" w:cs="Times New Roman"/>
          <w:sz w:val="28"/>
          <w:szCs w:val="28"/>
          <w:lang w:val="uk-UA"/>
        </w:rPr>
        <w:t>полігонів</w:t>
      </w:r>
      <w:r w:rsidR="002C5C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військових </w:t>
      </w:r>
      <w:r w:rsidR="002C5C3C">
        <w:rPr>
          <w:rFonts w:ascii="Times New Roman" w:hAnsi="Times New Roman" w:cs="Times New Roman"/>
          <w:sz w:val="28"/>
          <w:szCs w:val="28"/>
          <w:lang w:val="uk-UA"/>
        </w:rPr>
        <w:t xml:space="preserve">і чергових 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частин, з метою створення позитивного іміджу Збройних Сил України, Національної гвардії України та Національної поліції України;  </w:t>
      </w:r>
      <w:r w:rsidR="00D103A4" w:rsidRPr="009B74E2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 w:rsidR="00D103A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D103A4"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 служб</w:t>
      </w:r>
      <w:r w:rsidR="00D103A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103A4"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03A4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D103A4" w:rsidRPr="009B74E2">
        <w:rPr>
          <w:rFonts w:ascii="Times New Roman" w:hAnsi="Times New Roman" w:cs="Times New Roman"/>
          <w:sz w:val="28"/>
          <w:szCs w:val="28"/>
          <w:lang w:val="uk-UA"/>
        </w:rPr>
        <w:t>з надзвичайних ситуацій</w:t>
      </w:r>
      <w:r w:rsidR="00D103A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hAnsi="Times New Roman" w:cs="Times New Roman"/>
          <w:sz w:val="28"/>
          <w:szCs w:val="28"/>
          <w:lang w:val="uk-UA"/>
        </w:rPr>
        <w:t>надавати організаційно-методичну допомогу громадським об’єднанням у проведенні військово-історичних фестивалів, військово-патріотичних зборів, реконструкцій воєнно-історичних подій, військово-патріотичних ігор, військово-спортивних таборів для молоді, навчально-тренувальних зборів, спрямованих на підвищення рівня знань та практичної підготовки дітей та молоді</w:t>
      </w:r>
      <w:r w:rsidR="00834DCA">
        <w:rPr>
          <w:rFonts w:ascii="Times New Roman" w:hAnsi="Times New Roman" w:cs="Times New Roman"/>
          <w:sz w:val="28"/>
          <w:szCs w:val="28"/>
          <w:lang w:val="uk-UA"/>
        </w:rPr>
        <w:t xml:space="preserve"> до дій у надзвичайній ситуації;</w:t>
      </w:r>
    </w:p>
    <w:p w:rsidR="00FF6C36" w:rsidRPr="00BD2A5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hAnsi="Times New Roman" w:cs="Times New Roman"/>
          <w:sz w:val="28"/>
          <w:szCs w:val="28"/>
        </w:rPr>
        <w:t>сприяти реалізації про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9B74E2">
        <w:rPr>
          <w:rFonts w:ascii="Times New Roman" w:hAnsi="Times New Roman" w:cs="Times New Roman"/>
          <w:sz w:val="28"/>
          <w:szCs w:val="28"/>
        </w:rPr>
        <w:t>ктів та заходів, спрямованих на підвищення престижу військової служби та популяризації стандартів НАТО</w:t>
      </w:r>
      <w:r w:rsidR="00BD2A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hAnsi="Times New Roman" w:cs="Times New Roman"/>
          <w:sz w:val="28"/>
          <w:szCs w:val="28"/>
          <w:lang w:val="uk-UA"/>
        </w:rPr>
        <w:t>всебічно сприяти проведенню міжнародних, всеукраїнських та місцевих заходів національно-патріотичного виховання, особливо військово-патріотичних, які здійснюються Міністерство</w:t>
      </w:r>
      <w:r w:rsidR="00BD2A5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 культури молоді та спорту України, Міністерством освіти і науки України, іншими центральними органами виконавчої влади та інститутами громадянського суспільства;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hAnsi="Times New Roman" w:cs="Times New Roman"/>
          <w:sz w:val="28"/>
          <w:szCs w:val="28"/>
        </w:rPr>
        <w:t xml:space="preserve">передбачити в положенні про Міністерство </w:t>
      </w:r>
      <w:r w:rsidR="00834DCA">
        <w:rPr>
          <w:rFonts w:ascii="Times New Roman" w:hAnsi="Times New Roman" w:cs="Times New Roman"/>
          <w:sz w:val="28"/>
          <w:szCs w:val="28"/>
          <w:lang w:val="uk-UA"/>
        </w:rPr>
        <w:t xml:space="preserve">оборони України </w:t>
      </w:r>
      <w:r w:rsidRPr="009B74E2">
        <w:rPr>
          <w:rFonts w:ascii="Times New Roman" w:hAnsi="Times New Roman" w:cs="Times New Roman"/>
          <w:sz w:val="28"/>
          <w:szCs w:val="28"/>
        </w:rPr>
        <w:t xml:space="preserve">функцію національно-патріотичного виховання в сфері оборони та </w:t>
      </w:r>
      <w:r w:rsidR="008A51CE">
        <w:rPr>
          <w:rFonts w:ascii="Times New Roman" w:hAnsi="Times New Roman" w:cs="Times New Roman"/>
          <w:sz w:val="28"/>
          <w:szCs w:val="28"/>
          <w:lang w:val="uk-UA"/>
        </w:rPr>
        <w:t xml:space="preserve">створити </w:t>
      </w:r>
      <w:r w:rsidRPr="009B74E2">
        <w:rPr>
          <w:rFonts w:ascii="Times New Roman" w:hAnsi="Times New Roman" w:cs="Times New Roman"/>
          <w:sz w:val="28"/>
          <w:szCs w:val="28"/>
        </w:rPr>
        <w:t>структурний підрозділ</w:t>
      </w:r>
      <w:r w:rsidR="008A51CE">
        <w:rPr>
          <w:rFonts w:ascii="Times New Roman" w:hAnsi="Times New Roman" w:cs="Times New Roman"/>
          <w:sz w:val="28"/>
          <w:szCs w:val="28"/>
          <w:lang w:val="uk-UA"/>
        </w:rPr>
        <w:t xml:space="preserve"> з питань </w:t>
      </w:r>
      <w:r w:rsidR="008A51CE" w:rsidRPr="009B74E2">
        <w:rPr>
          <w:rFonts w:ascii="Times New Roman" w:hAnsi="Times New Roman" w:cs="Times New Roman"/>
          <w:sz w:val="28"/>
          <w:szCs w:val="28"/>
        </w:rPr>
        <w:t>національно-патріотичного виховання</w:t>
      </w:r>
      <w:r w:rsidR="008A51CE">
        <w:rPr>
          <w:rFonts w:ascii="Times New Roman" w:hAnsi="Times New Roman" w:cs="Times New Roman"/>
          <w:sz w:val="28"/>
          <w:szCs w:val="28"/>
          <w:lang w:val="uk-UA"/>
        </w:rPr>
        <w:t xml:space="preserve"> громадян;</w:t>
      </w:r>
      <w:r w:rsidRPr="009B74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посилити взаємодію з Міністерством освіти і науки в </w:t>
      </w:r>
      <w:r w:rsidR="00834DCA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>рамках проведення Всеукраїнської дитячо-юнацької військово патріотичної гри «Сокіл» («Джура»).</w:t>
      </w:r>
    </w:p>
    <w:p w:rsidR="00AA1DB5" w:rsidRPr="002E0986" w:rsidRDefault="00AA1DB5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2">
        <w:rPr>
          <w:rFonts w:ascii="Times New Roman" w:hAnsi="Times New Roman" w:cs="Times New Roman"/>
          <w:sz w:val="28"/>
          <w:szCs w:val="28"/>
        </w:rPr>
        <w:t>3. </w:t>
      </w:r>
      <w:r w:rsidRPr="009B74E2">
        <w:rPr>
          <w:rStyle w:val="rvts0"/>
          <w:rFonts w:ascii="Times New Roman" w:hAnsi="Times New Roman" w:cs="Times New Roman"/>
          <w:sz w:val="28"/>
          <w:szCs w:val="28"/>
        </w:rPr>
        <w:t>Місцевим органам виконавчої влади, органам місцевого самоврядування в установленому порядку в межах своїх повноважень:</w:t>
      </w:r>
    </w:p>
    <w:p w:rsidR="00AA1DB5" w:rsidRDefault="00AA1DB5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7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розробити та затвердити: </w:t>
      </w:r>
    </w:p>
    <w:p w:rsidR="00AA1DB5" w:rsidRDefault="00AA1DB5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місцеві програми національно-патріотичного виховання та формування </w:t>
      </w:r>
      <w:r w:rsidR="00514955">
        <w:rPr>
          <w:rFonts w:ascii="Times New Roman" w:hAnsi="Times New Roman" w:cs="Times New Roman"/>
          <w:sz w:val="28"/>
          <w:szCs w:val="28"/>
          <w:shd w:val="clear" w:color="auto" w:fill="FFFFFF"/>
        </w:rPr>
        <w:t>національної ідентичності</w:t>
      </w:r>
      <w:r w:rsidRPr="009B74E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передбачивши в них:</w:t>
      </w:r>
    </w:p>
    <w:p w:rsidR="00FF6C36" w:rsidRPr="00BD2A5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менше як 25% коштів на </w:t>
      </w:r>
      <w:r w:rsidR="00BD2A52">
        <w:rPr>
          <w:rFonts w:ascii="Times New Roman" w:hAnsi="Times New Roman" w:cs="Times New Roman"/>
          <w:sz w:val="28"/>
          <w:szCs w:val="28"/>
        </w:rPr>
        <w:t>проведення конкурсів прое</w:t>
      </w:r>
      <w:r w:rsidRPr="009B74E2">
        <w:rPr>
          <w:rFonts w:ascii="Times New Roman" w:hAnsi="Times New Roman" w:cs="Times New Roman"/>
          <w:sz w:val="28"/>
          <w:szCs w:val="28"/>
        </w:rPr>
        <w:t>ктів національно-патріотичного виховання, розроблених інститутами громадянського суспільства для реалізації яких надається фінансова підтримка</w:t>
      </w:r>
      <w:r w:rsidR="00BD2A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F6C36" w:rsidRPr="00BD2A5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hAnsi="Times New Roman" w:cs="Times New Roman"/>
          <w:sz w:val="28"/>
          <w:szCs w:val="28"/>
        </w:rPr>
        <w:lastRenderedPageBreak/>
        <w:t>забезпечення розвитку гурткової роботи в системі Гри «Сокіл-Джура», а також окремих спеціалізованих напрямків таких як «Джура-Прикордонник», «Джура-Десантник», «Джура-Гвардієць», тощо</w:t>
      </w:r>
      <w:r w:rsidR="00BD2A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hAnsi="Times New Roman" w:cs="Times New Roman"/>
          <w:sz w:val="28"/>
          <w:szCs w:val="28"/>
          <w:lang w:val="uk-UA"/>
        </w:rPr>
        <w:t>підтримку розвитку і популяризації методик традиційних національно-патріотичних спільнот української молоді пластового руху і Спілки Української Молоді;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2">
        <w:rPr>
          <w:rFonts w:ascii="Times New Roman" w:hAnsi="Times New Roman" w:cs="Times New Roman"/>
          <w:sz w:val="28"/>
          <w:szCs w:val="28"/>
          <w:shd w:val="clear" w:color="auto" w:fill="FFFFFF"/>
        </w:rPr>
        <w:t>місцеві програми забезпечення молоді житлом;</w:t>
      </w:r>
    </w:p>
    <w:p w:rsidR="00AA1DB5" w:rsidRDefault="00AA1DB5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2">
        <w:rPr>
          <w:rFonts w:ascii="Times New Roman" w:hAnsi="Times New Roman" w:cs="Times New Roman"/>
          <w:sz w:val="28"/>
          <w:szCs w:val="28"/>
        </w:rPr>
        <w:t xml:space="preserve">забезпечити: </w:t>
      </w:r>
    </w:p>
    <w:p w:rsidR="00F5118D" w:rsidRDefault="00F5118D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при місцевих державних адміністраціях та органах місцевого самоврядування </w:t>
      </w:r>
      <w:r w:rsidR="008A51CE" w:rsidRPr="009B74E2">
        <w:rPr>
          <w:rFonts w:ascii="Times New Roman" w:hAnsi="Times New Roman" w:cs="Times New Roman"/>
          <w:sz w:val="28"/>
          <w:szCs w:val="28"/>
          <w:lang w:val="uk-UA"/>
        </w:rPr>
        <w:t>діяльність</w:t>
      </w:r>
      <w:r w:rsidR="008A51CE"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>координаційних рад з питань національно-патріотичного виховання;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2">
        <w:rPr>
          <w:rFonts w:ascii="Times New Roman" w:hAnsi="Times New Roman" w:cs="Times New Roman"/>
          <w:sz w:val="28"/>
          <w:szCs w:val="28"/>
        </w:rPr>
        <w:t>створення мережі центрів національно-патріотичного виховання;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2">
        <w:rPr>
          <w:rFonts w:ascii="Times New Roman" w:hAnsi="Times New Roman" w:cs="Times New Roman"/>
          <w:sz w:val="28"/>
          <w:szCs w:val="28"/>
        </w:rPr>
        <w:t>реалізацію заходів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>, проектів</w:t>
      </w:r>
      <w:r w:rsidRPr="009B74E2">
        <w:rPr>
          <w:rFonts w:ascii="Times New Roman" w:hAnsi="Times New Roman" w:cs="Times New Roman"/>
          <w:sz w:val="28"/>
          <w:szCs w:val="28"/>
        </w:rPr>
        <w:t xml:space="preserve"> з національно-патріотичного виховання у тому числі шляхом підтримки проектів громадських об’єднань; </w:t>
      </w:r>
    </w:p>
    <w:p w:rsidR="00FF6C36" w:rsidRPr="009B74E2" w:rsidRDefault="00FF6C36" w:rsidP="001E31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медичний та психологічний супровід молодих громадян, які є учасниками бойових дій або постраждали в районі проведення антитерористичних операцій, бойових дій чи збройних конфліктів;</w:t>
      </w:r>
    </w:p>
    <w:p w:rsidR="00FF6C36" w:rsidRPr="009B74E2" w:rsidRDefault="00FF6C36" w:rsidP="001E31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організацію роботи із запобігання виникненню негативних </w:t>
      </w:r>
      <w:r w:rsidRPr="009B74E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проявів поведінки, злочинності, наркоманії, алкоголізму, насамперед</w:t>
      </w:r>
      <w:r w:rsidR="00BD2A5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9B74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серед дітей та молоді, зокрема шляхом залучення до участі у заходах із національно-патріотичного та духовно-морального виховання;</w:t>
      </w:r>
    </w:p>
    <w:p w:rsidR="00FF6C36" w:rsidRPr="009B74E2" w:rsidRDefault="00FF6C36" w:rsidP="001E31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74E2">
        <w:rPr>
          <w:rFonts w:ascii="Times New Roman" w:hAnsi="Times New Roman" w:cs="Times New Roman"/>
          <w:sz w:val="28"/>
          <w:szCs w:val="28"/>
          <w:shd w:val="clear" w:color="auto" w:fill="FFFFFF"/>
        </w:rPr>
        <w:t>дотримання вимог законодавства у питаннях працевлаштування молоді, надання першого робочого місця;</w:t>
      </w:r>
    </w:p>
    <w:p w:rsidR="00FF6C36" w:rsidRPr="009B74E2" w:rsidRDefault="00FF6C36" w:rsidP="001E31F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74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фінансування з місцевих бюджетів місцевих програм забезпечення молоді житлом; </w:t>
      </w:r>
    </w:p>
    <w:p w:rsidR="00FF6C36" w:rsidRPr="00834DCA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Style w:val="rvts0"/>
          <w:rFonts w:ascii="Times New Roman" w:hAnsi="Times New Roman" w:cs="Times New Roman"/>
          <w:sz w:val="28"/>
          <w:szCs w:val="28"/>
        </w:rPr>
        <w:t>вжити заходів щодо сприяння діяльності громадських об’єднань у закладах освіти, надання їм на пільгових умовах оренди приміщень для проведення заходів з національно-патріотичного вихов</w:t>
      </w:r>
      <w:r w:rsidR="00834DCA">
        <w:rPr>
          <w:rStyle w:val="rvts0"/>
          <w:rFonts w:ascii="Times New Roman" w:hAnsi="Times New Roman" w:cs="Times New Roman"/>
          <w:sz w:val="28"/>
          <w:szCs w:val="28"/>
        </w:rPr>
        <w:t>ання у вільний від навчання час</w:t>
      </w:r>
      <w:r w:rsidR="00834DCA">
        <w:rPr>
          <w:rStyle w:val="rvts0"/>
          <w:rFonts w:ascii="Times New Roman" w:hAnsi="Times New Roman" w:cs="Times New Roman"/>
          <w:sz w:val="28"/>
          <w:szCs w:val="28"/>
          <w:lang w:val="uk-UA"/>
        </w:rPr>
        <w:t>;</w:t>
      </w:r>
    </w:p>
    <w:p w:rsidR="00FF6C36" w:rsidRPr="009B74E2" w:rsidRDefault="00FF6C36" w:rsidP="001E31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налагодити комунікацію з </w:t>
      </w:r>
      <w:r w:rsidR="009D725B">
        <w:rPr>
          <w:rFonts w:ascii="Times New Roman" w:hAnsi="Times New Roman" w:cs="Times New Roman"/>
          <w:sz w:val="28"/>
          <w:szCs w:val="28"/>
          <w:lang w:val="uk-UA"/>
        </w:rPr>
        <w:t xml:space="preserve">асоціаціями, спілками, </w:t>
      </w:r>
      <w:r w:rsidRPr="009B74E2">
        <w:rPr>
          <w:rFonts w:ascii="Times New Roman" w:hAnsi="Times New Roman" w:cs="Times New Roman"/>
          <w:sz w:val="28"/>
          <w:szCs w:val="28"/>
          <w:lang w:val="uk-UA"/>
        </w:rPr>
        <w:t xml:space="preserve"> що об’єднують громадські обєднання  національно-патріотичного спрямування, для координації діяльності з інститутами громадянського суспільства які традиційно займаються формуванням національної ідентичності на основі українських суспільно-державних (національних) цінностей (самобутність, воля, соборність, гідність). </w:t>
      </w:r>
    </w:p>
    <w:p w:rsidR="001F14FF" w:rsidRPr="009B74E2" w:rsidRDefault="009C2375" w:rsidP="001E31FA">
      <w:pPr>
        <w:spacing w:after="0" w:line="240" w:lineRule="auto"/>
        <w:ind w:firstLine="709"/>
        <w:rPr>
          <w:sz w:val="28"/>
          <w:szCs w:val="28"/>
          <w:lang w:val="uk-UA"/>
        </w:rPr>
      </w:pPr>
    </w:p>
    <w:sectPr w:rsidR="001F14FF" w:rsidRPr="009B74E2" w:rsidSect="001E31FA">
      <w:footerReference w:type="default" r:id="rId6"/>
      <w:pgSz w:w="11906" w:h="16838"/>
      <w:pgMar w:top="1134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375" w:rsidRDefault="009C2375" w:rsidP="001E31FA">
      <w:pPr>
        <w:spacing w:after="0" w:line="240" w:lineRule="auto"/>
      </w:pPr>
      <w:r>
        <w:separator/>
      </w:r>
    </w:p>
  </w:endnote>
  <w:endnote w:type="continuationSeparator" w:id="0">
    <w:p w:rsidR="009C2375" w:rsidRDefault="009C2375" w:rsidP="001E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5700529"/>
      <w:docPartObj>
        <w:docPartGallery w:val="Page Numbers (Bottom of Page)"/>
        <w:docPartUnique/>
      </w:docPartObj>
    </w:sdtPr>
    <w:sdtEndPr/>
    <w:sdtContent>
      <w:p w:rsidR="001E31FA" w:rsidRDefault="001E31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6B1" w:rsidRPr="00F046B1">
          <w:rPr>
            <w:noProof/>
            <w:lang w:val="uk-UA"/>
          </w:rPr>
          <w:t>2</w:t>
        </w:r>
        <w:r>
          <w:fldChar w:fldCharType="end"/>
        </w:r>
      </w:p>
    </w:sdtContent>
  </w:sdt>
  <w:p w:rsidR="001E31FA" w:rsidRDefault="001E31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375" w:rsidRDefault="009C2375" w:rsidP="001E31FA">
      <w:pPr>
        <w:spacing w:after="0" w:line="240" w:lineRule="auto"/>
      </w:pPr>
      <w:r>
        <w:separator/>
      </w:r>
    </w:p>
  </w:footnote>
  <w:footnote w:type="continuationSeparator" w:id="0">
    <w:p w:rsidR="009C2375" w:rsidRDefault="009C2375" w:rsidP="001E31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36"/>
    <w:rsid w:val="000027A4"/>
    <w:rsid w:val="00075D00"/>
    <w:rsid w:val="001E31FA"/>
    <w:rsid w:val="00244B36"/>
    <w:rsid w:val="002C5C3C"/>
    <w:rsid w:val="002E0986"/>
    <w:rsid w:val="002E7769"/>
    <w:rsid w:val="003E2E83"/>
    <w:rsid w:val="004B0D06"/>
    <w:rsid w:val="004C2A0B"/>
    <w:rsid w:val="00514955"/>
    <w:rsid w:val="005279FB"/>
    <w:rsid w:val="005E1D47"/>
    <w:rsid w:val="00691ACB"/>
    <w:rsid w:val="00692758"/>
    <w:rsid w:val="0070656B"/>
    <w:rsid w:val="007145DE"/>
    <w:rsid w:val="008163D4"/>
    <w:rsid w:val="00834DCA"/>
    <w:rsid w:val="008A51CE"/>
    <w:rsid w:val="009277B5"/>
    <w:rsid w:val="009B74E2"/>
    <w:rsid w:val="009C2375"/>
    <w:rsid w:val="009D725B"/>
    <w:rsid w:val="009E6E3E"/>
    <w:rsid w:val="00AA1DB5"/>
    <w:rsid w:val="00B91526"/>
    <w:rsid w:val="00BD2A52"/>
    <w:rsid w:val="00D103A4"/>
    <w:rsid w:val="00D34DC5"/>
    <w:rsid w:val="00D61F6B"/>
    <w:rsid w:val="00F046B1"/>
    <w:rsid w:val="00F5118D"/>
    <w:rsid w:val="00FF1929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21A6"/>
  <w15:docId w15:val="{4DCBC565-C064-428E-A0BE-543E88FB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C36"/>
  </w:style>
  <w:style w:type="paragraph" w:styleId="1">
    <w:name w:val="heading 1"/>
    <w:basedOn w:val="a"/>
    <w:link w:val="10"/>
    <w:uiPriority w:val="9"/>
    <w:qFormat/>
    <w:rsid w:val="00FF6C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C36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table" w:styleId="a3">
    <w:name w:val="Table Grid"/>
    <w:basedOn w:val="a1"/>
    <w:uiPriority w:val="59"/>
    <w:rsid w:val="00FF6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FF6C36"/>
    <w:rPr>
      <w:b/>
      <w:bCs/>
    </w:rPr>
  </w:style>
  <w:style w:type="character" w:customStyle="1" w:styleId="rvts15">
    <w:name w:val="rvts15"/>
    <w:rsid w:val="00FF6C36"/>
  </w:style>
  <w:style w:type="paragraph" w:customStyle="1" w:styleId="rvps2">
    <w:name w:val="rvps2"/>
    <w:basedOn w:val="a"/>
    <w:rsid w:val="00FF6C3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 w:bidi="mr-IN"/>
    </w:rPr>
  </w:style>
  <w:style w:type="character" w:customStyle="1" w:styleId="rvts0">
    <w:name w:val="rvts0"/>
    <w:basedOn w:val="a0"/>
    <w:rsid w:val="00FF6C36"/>
  </w:style>
  <w:style w:type="paragraph" w:styleId="a5">
    <w:name w:val="Normal (Web)"/>
    <w:basedOn w:val="a"/>
    <w:rsid w:val="001E3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E31FA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header"/>
    <w:basedOn w:val="a"/>
    <w:link w:val="a8"/>
    <w:uiPriority w:val="99"/>
    <w:unhideWhenUsed/>
    <w:rsid w:val="001E31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1E31FA"/>
  </w:style>
  <w:style w:type="paragraph" w:styleId="a9">
    <w:name w:val="footer"/>
    <w:basedOn w:val="a"/>
    <w:link w:val="aa"/>
    <w:uiPriority w:val="99"/>
    <w:unhideWhenUsed/>
    <w:rsid w:val="001E31F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1E31FA"/>
  </w:style>
  <w:style w:type="paragraph" w:styleId="ab">
    <w:name w:val="Balloon Text"/>
    <w:basedOn w:val="a"/>
    <w:link w:val="ac"/>
    <w:uiPriority w:val="99"/>
    <w:semiHidden/>
    <w:unhideWhenUsed/>
    <w:rsid w:val="004B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4B0D06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9D7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0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10</Pages>
  <Words>15778</Words>
  <Characters>8995</Characters>
  <Application>Microsoft Office Word</Application>
  <DocSecurity>0</DocSecurity>
  <Lines>74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molokanov</dc:creator>
  <cp:keywords/>
  <dc:description/>
  <cp:lastModifiedBy>Молоканов Юрій Анатолійович</cp:lastModifiedBy>
  <cp:revision>19</cp:revision>
  <cp:lastPrinted>2020-01-02T08:29:00Z</cp:lastPrinted>
  <dcterms:created xsi:type="dcterms:W3CDTF">2019-12-15T19:53:00Z</dcterms:created>
  <dcterms:modified xsi:type="dcterms:W3CDTF">2020-01-02T08:39:00Z</dcterms:modified>
</cp:coreProperties>
</file>