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6E" w:rsidRPr="00E55611" w:rsidRDefault="00D43F6E" w:rsidP="0093119E">
      <w:pPr>
        <w:spacing w:after="240" w:line="360" w:lineRule="auto"/>
        <w:ind w:firstLine="709"/>
        <w:contextualSpacing/>
        <w:jc w:val="right"/>
        <w:rPr>
          <w:sz w:val="28"/>
          <w:szCs w:val="28"/>
        </w:rPr>
      </w:pPr>
    </w:p>
    <w:p w:rsidR="006A7788" w:rsidRPr="00E55611" w:rsidRDefault="006A7788" w:rsidP="0093119E">
      <w:pPr>
        <w:pStyle w:val="1"/>
        <w:spacing w:after="240" w:line="360" w:lineRule="auto"/>
        <w:ind w:firstLine="709"/>
        <w:contextualSpacing/>
        <w:rPr>
          <w:sz w:val="28"/>
          <w:szCs w:val="28"/>
        </w:rPr>
      </w:pPr>
    </w:p>
    <w:p w:rsidR="006A7788" w:rsidRPr="00E55611" w:rsidRDefault="006A7788" w:rsidP="0093119E">
      <w:pPr>
        <w:pStyle w:val="1"/>
        <w:spacing w:after="240" w:line="360" w:lineRule="auto"/>
        <w:ind w:firstLine="709"/>
        <w:contextualSpacing/>
        <w:rPr>
          <w:sz w:val="28"/>
          <w:szCs w:val="28"/>
        </w:rPr>
      </w:pPr>
    </w:p>
    <w:p w:rsidR="00D43F6E" w:rsidRPr="00E55611" w:rsidRDefault="00D43F6E" w:rsidP="0093119E">
      <w:pPr>
        <w:pStyle w:val="1"/>
        <w:spacing w:after="240" w:line="360" w:lineRule="auto"/>
        <w:ind w:firstLine="709"/>
        <w:contextualSpacing/>
        <w:rPr>
          <w:sz w:val="28"/>
          <w:szCs w:val="28"/>
        </w:rPr>
      </w:pPr>
      <w:r w:rsidRPr="00E55611">
        <w:rPr>
          <w:sz w:val="28"/>
          <w:szCs w:val="28"/>
        </w:rPr>
        <w:t xml:space="preserve">Комітет з питань </w:t>
      </w:r>
      <w:r w:rsidR="00B418F2" w:rsidRPr="00E55611">
        <w:rPr>
          <w:sz w:val="28"/>
          <w:szCs w:val="28"/>
        </w:rPr>
        <w:t>молоді і</w:t>
      </w:r>
      <w:r w:rsidR="000972FE" w:rsidRPr="00E55611">
        <w:rPr>
          <w:sz w:val="28"/>
          <w:szCs w:val="28"/>
        </w:rPr>
        <w:t xml:space="preserve"> спорту </w:t>
      </w:r>
    </w:p>
    <w:p w:rsidR="00F147A0" w:rsidRDefault="00F147A0" w:rsidP="0093119E">
      <w:pPr>
        <w:spacing w:after="240" w:line="360" w:lineRule="auto"/>
        <w:ind w:firstLine="709"/>
        <w:contextualSpacing/>
        <w:jc w:val="center"/>
        <w:rPr>
          <w:b/>
          <w:sz w:val="28"/>
          <w:szCs w:val="28"/>
          <w:highlight w:val="yellow"/>
        </w:rPr>
      </w:pPr>
    </w:p>
    <w:p w:rsidR="006A7788" w:rsidRPr="00E55611" w:rsidRDefault="008F45C8" w:rsidP="0093119E">
      <w:pPr>
        <w:spacing w:before="100" w:beforeAutospacing="1"/>
        <w:ind w:left="2880" w:firstLine="709"/>
        <w:jc w:val="center"/>
        <w:rPr>
          <w:b/>
          <w:sz w:val="28"/>
          <w:szCs w:val="28"/>
          <w:lang w:val="ru-RU"/>
        </w:rPr>
      </w:pPr>
      <w:r>
        <w:rPr>
          <w:b/>
          <w:sz w:val="28"/>
          <w:szCs w:val="28"/>
          <w:lang w:val="ru-RU"/>
        </w:rPr>
        <w:t xml:space="preserve">  </w:t>
      </w:r>
      <w:r w:rsidR="003928DC">
        <w:rPr>
          <w:b/>
          <w:sz w:val="28"/>
          <w:szCs w:val="28"/>
          <w:lang w:val="ru-RU"/>
        </w:rPr>
        <w:t>10</w:t>
      </w:r>
    </w:p>
    <w:p w:rsidR="006A7788" w:rsidRPr="00E55611" w:rsidRDefault="003928DC" w:rsidP="008F45C8">
      <w:pPr>
        <w:spacing w:before="100" w:beforeAutospacing="1"/>
        <w:ind w:left="5387" w:right="-5" w:firstLine="850"/>
        <w:rPr>
          <w:sz w:val="28"/>
          <w:szCs w:val="28"/>
        </w:rPr>
      </w:pPr>
      <w:r>
        <w:rPr>
          <w:b/>
          <w:sz w:val="28"/>
          <w:szCs w:val="28"/>
          <w:lang w:val="ru-RU"/>
        </w:rPr>
        <w:t>0</w:t>
      </w:r>
      <w:r w:rsidR="00BD57F0" w:rsidRPr="00E55611">
        <w:rPr>
          <w:b/>
          <w:sz w:val="28"/>
          <w:szCs w:val="28"/>
          <w:lang w:val="ru-RU"/>
        </w:rPr>
        <w:t>5</w:t>
      </w:r>
      <w:r w:rsidR="004F0AC7">
        <w:rPr>
          <w:b/>
          <w:sz w:val="28"/>
          <w:szCs w:val="28"/>
        </w:rPr>
        <w:t xml:space="preserve"> </w:t>
      </w:r>
      <w:r w:rsidR="00CE112B">
        <w:rPr>
          <w:b/>
          <w:sz w:val="28"/>
          <w:szCs w:val="28"/>
        </w:rPr>
        <w:t xml:space="preserve">         </w:t>
      </w:r>
      <w:r>
        <w:rPr>
          <w:b/>
          <w:sz w:val="28"/>
          <w:szCs w:val="28"/>
        </w:rPr>
        <w:t>лютого</w:t>
      </w:r>
      <w:r w:rsidR="004F0AC7">
        <w:rPr>
          <w:b/>
          <w:sz w:val="28"/>
          <w:szCs w:val="28"/>
        </w:rPr>
        <w:t xml:space="preserve">  </w:t>
      </w:r>
      <w:r w:rsidR="00CE112B">
        <w:rPr>
          <w:b/>
          <w:sz w:val="28"/>
          <w:szCs w:val="28"/>
        </w:rPr>
        <w:t xml:space="preserve"> </w:t>
      </w:r>
      <w:r w:rsidR="008F45C8">
        <w:rPr>
          <w:b/>
          <w:sz w:val="28"/>
          <w:szCs w:val="28"/>
        </w:rPr>
        <w:t xml:space="preserve"> </w:t>
      </w:r>
      <w:r w:rsidR="00CE112B">
        <w:rPr>
          <w:b/>
          <w:sz w:val="28"/>
          <w:szCs w:val="28"/>
        </w:rPr>
        <w:t xml:space="preserve">   </w:t>
      </w:r>
      <w:r w:rsidR="008F45C8">
        <w:rPr>
          <w:b/>
          <w:sz w:val="28"/>
          <w:szCs w:val="28"/>
        </w:rPr>
        <w:t xml:space="preserve">   </w:t>
      </w:r>
      <w:r w:rsidR="002F2EE5">
        <w:rPr>
          <w:b/>
          <w:sz w:val="28"/>
          <w:szCs w:val="28"/>
        </w:rPr>
        <w:t>20</w:t>
      </w:r>
    </w:p>
    <w:p w:rsidR="00010FD3" w:rsidRPr="00E55611" w:rsidRDefault="00010FD3" w:rsidP="0093119E">
      <w:pPr>
        <w:pStyle w:val="21"/>
        <w:spacing w:before="100" w:beforeAutospacing="1"/>
        <w:ind w:firstLine="709"/>
        <w:rPr>
          <w:sz w:val="28"/>
          <w:szCs w:val="28"/>
        </w:rPr>
      </w:pPr>
    </w:p>
    <w:p w:rsidR="006A7788" w:rsidRPr="00E55611" w:rsidRDefault="006A7788" w:rsidP="0093119E">
      <w:pPr>
        <w:pStyle w:val="21"/>
        <w:spacing w:before="100" w:beforeAutospacing="1"/>
        <w:ind w:firstLine="709"/>
        <w:rPr>
          <w:sz w:val="28"/>
          <w:szCs w:val="28"/>
        </w:rPr>
      </w:pPr>
      <w:r w:rsidRPr="00E55611">
        <w:rPr>
          <w:sz w:val="28"/>
          <w:szCs w:val="28"/>
        </w:rPr>
        <w:t xml:space="preserve"> м. Київ</w:t>
      </w:r>
    </w:p>
    <w:p w:rsidR="00CC2CF8" w:rsidRPr="002F2EE5" w:rsidRDefault="00CC2CF8" w:rsidP="0093119E">
      <w:pPr>
        <w:pStyle w:val="21"/>
        <w:spacing w:after="240" w:line="360" w:lineRule="auto"/>
        <w:ind w:firstLine="709"/>
        <w:contextualSpacing/>
        <w:jc w:val="both"/>
        <w:rPr>
          <w:sz w:val="48"/>
          <w:szCs w:val="48"/>
        </w:rPr>
      </w:pPr>
    </w:p>
    <w:p w:rsidR="00B418F2" w:rsidRPr="00E55611" w:rsidRDefault="00C56DB4" w:rsidP="00CC2CF8">
      <w:pPr>
        <w:ind w:firstLine="709"/>
        <w:contextualSpacing/>
        <w:jc w:val="both"/>
        <w:rPr>
          <w:sz w:val="28"/>
          <w:szCs w:val="28"/>
        </w:rPr>
      </w:pPr>
      <w:r w:rsidRPr="00E55611">
        <w:rPr>
          <w:b/>
          <w:sz w:val="28"/>
          <w:szCs w:val="28"/>
        </w:rPr>
        <w:t>Головуючий:</w:t>
      </w:r>
      <w:r w:rsidRPr="00E55611">
        <w:rPr>
          <w:sz w:val="28"/>
          <w:szCs w:val="28"/>
        </w:rPr>
        <w:t xml:space="preserve"> Голова Комітету </w:t>
      </w:r>
      <w:r w:rsidR="00B418F2" w:rsidRPr="00E55611">
        <w:rPr>
          <w:sz w:val="28"/>
          <w:szCs w:val="28"/>
        </w:rPr>
        <w:t>Кожем’якін А.А.</w:t>
      </w:r>
    </w:p>
    <w:p w:rsidR="00B418F2" w:rsidRPr="00E55611" w:rsidRDefault="00B418F2" w:rsidP="00CC2CF8">
      <w:pPr>
        <w:ind w:firstLine="709"/>
        <w:contextualSpacing/>
        <w:jc w:val="both"/>
        <w:rPr>
          <w:sz w:val="28"/>
          <w:szCs w:val="28"/>
        </w:rPr>
      </w:pPr>
      <w:r w:rsidRPr="00E55611">
        <w:rPr>
          <w:b/>
          <w:sz w:val="28"/>
          <w:szCs w:val="28"/>
        </w:rPr>
        <w:t>Присутні члени Комітету:</w:t>
      </w:r>
      <w:r w:rsidR="00747B52" w:rsidRPr="00E55611">
        <w:rPr>
          <w:sz w:val="28"/>
          <w:szCs w:val="28"/>
        </w:rPr>
        <w:t xml:space="preserve"> </w:t>
      </w:r>
      <w:proofErr w:type="spellStart"/>
      <w:r w:rsidR="00B55626" w:rsidRPr="00E55611">
        <w:rPr>
          <w:sz w:val="28"/>
          <w:szCs w:val="28"/>
        </w:rPr>
        <w:t>н.д</w:t>
      </w:r>
      <w:proofErr w:type="spellEnd"/>
      <w:r w:rsidR="00B55626" w:rsidRPr="00E55611">
        <w:rPr>
          <w:sz w:val="28"/>
          <w:szCs w:val="28"/>
        </w:rPr>
        <w:t xml:space="preserve">. Беленюк Ж.В., </w:t>
      </w:r>
      <w:proofErr w:type="spellStart"/>
      <w:r w:rsidRPr="00E55611">
        <w:rPr>
          <w:sz w:val="28"/>
          <w:szCs w:val="28"/>
        </w:rPr>
        <w:t>н.д</w:t>
      </w:r>
      <w:proofErr w:type="spellEnd"/>
      <w:r w:rsidRPr="00E55611">
        <w:rPr>
          <w:sz w:val="28"/>
          <w:szCs w:val="28"/>
        </w:rPr>
        <w:t>. Мокан В.І., </w:t>
      </w:r>
      <w:r w:rsidR="00B55626" w:rsidRPr="00E55611">
        <w:rPr>
          <w:sz w:val="28"/>
          <w:szCs w:val="28"/>
        </w:rPr>
        <w:br/>
      </w:r>
      <w:proofErr w:type="spellStart"/>
      <w:r w:rsidRPr="00E55611">
        <w:rPr>
          <w:sz w:val="28"/>
          <w:szCs w:val="28"/>
        </w:rPr>
        <w:t>н.д</w:t>
      </w:r>
      <w:proofErr w:type="spellEnd"/>
      <w:r w:rsidRPr="00E55611">
        <w:rPr>
          <w:sz w:val="28"/>
          <w:szCs w:val="28"/>
        </w:rPr>
        <w:t xml:space="preserve">. Костюх А.В., </w:t>
      </w:r>
      <w:proofErr w:type="spellStart"/>
      <w:r w:rsidR="00DF4C3A" w:rsidRPr="00E55611">
        <w:rPr>
          <w:sz w:val="28"/>
          <w:szCs w:val="28"/>
        </w:rPr>
        <w:t>н.д</w:t>
      </w:r>
      <w:proofErr w:type="spellEnd"/>
      <w:r w:rsidR="00DF4C3A" w:rsidRPr="00E55611">
        <w:rPr>
          <w:sz w:val="28"/>
          <w:szCs w:val="28"/>
        </w:rPr>
        <w:t xml:space="preserve">. Борзова І.Н., </w:t>
      </w:r>
      <w:proofErr w:type="spellStart"/>
      <w:r w:rsidR="00D02112" w:rsidRPr="00E55611">
        <w:rPr>
          <w:sz w:val="28"/>
          <w:szCs w:val="28"/>
        </w:rPr>
        <w:t>н.д</w:t>
      </w:r>
      <w:proofErr w:type="spellEnd"/>
      <w:r w:rsidR="00D02112" w:rsidRPr="00E55611">
        <w:rPr>
          <w:sz w:val="28"/>
          <w:szCs w:val="28"/>
        </w:rPr>
        <w:t xml:space="preserve">. Мазурашу Г.Г., </w:t>
      </w:r>
      <w:proofErr w:type="spellStart"/>
      <w:r w:rsidR="00D02112" w:rsidRPr="00E55611">
        <w:rPr>
          <w:sz w:val="28"/>
          <w:szCs w:val="28"/>
        </w:rPr>
        <w:t>н.д</w:t>
      </w:r>
      <w:proofErr w:type="spellEnd"/>
      <w:r w:rsidR="00D02112" w:rsidRPr="00E55611">
        <w:rPr>
          <w:sz w:val="28"/>
          <w:szCs w:val="28"/>
        </w:rPr>
        <w:t>. Саладуха О.В.</w:t>
      </w:r>
      <w:r w:rsidR="00B55626" w:rsidRPr="00E55611">
        <w:rPr>
          <w:sz w:val="28"/>
          <w:szCs w:val="28"/>
        </w:rPr>
        <w:t xml:space="preserve"> </w:t>
      </w:r>
    </w:p>
    <w:p w:rsidR="00B95A2D" w:rsidRPr="00E55611" w:rsidRDefault="00B95A2D" w:rsidP="00CC2CF8">
      <w:pPr>
        <w:ind w:firstLine="709"/>
        <w:contextualSpacing/>
        <w:jc w:val="both"/>
        <w:rPr>
          <w:sz w:val="28"/>
          <w:szCs w:val="28"/>
        </w:rPr>
      </w:pPr>
      <w:r w:rsidRPr="00E55611">
        <w:rPr>
          <w:b/>
          <w:sz w:val="28"/>
          <w:szCs w:val="28"/>
        </w:rPr>
        <w:t>Секретар:</w:t>
      </w:r>
      <w:r w:rsidR="00747B52" w:rsidRPr="00E55611">
        <w:rPr>
          <w:sz w:val="28"/>
          <w:szCs w:val="28"/>
        </w:rPr>
        <w:t xml:space="preserve"> </w:t>
      </w:r>
      <w:proofErr w:type="spellStart"/>
      <w:r w:rsidR="00747B52" w:rsidRPr="00E55611">
        <w:rPr>
          <w:sz w:val="28"/>
          <w:szCs w:val="28"/>
        </w:rPr>
        <w:t>н.д</w:t>
      </w:r>
      <w:proofErr w:type="spellEnd"/>
      <w:r w:rsidR="00747B52" w:rsidRPr="00E55611">
        <w:rPr>
          <w:sz w:val="28"/>
          <w:szCs w:val="28"/>
        </w:rPr>
        <w:t>. Суркіс Г.М.</w:t>
      </w:r>
    </w:p>
    <w:p w:rsidR="00B418F2" w:rsidRPr="00E55611" w:rsidRDefault="00B418F2" w:rsidP="00CC2CF8">
      <w:pPr>
        <w:ind w:firstLine="709"/>
        <w:contextualSpacing/>
        <w:jc w:val="both"/>
        <w:rPr>
          <w:sz w:val="28"/>
          <w:szCs w:val="28"/>
        </w:rPr>
      </w:pPr>
      <w:r w:rsidRPr="00E55611">
        <w:rPr>
          <w:b/>
          <w:sz w:val="28"/>
          <w:szCs w:val="28"/>
        </w:rPr>
        <w:t>Присутні працівники секретаріату Комітету:</w:t>
      </w:r>
      <w:r w:rsidR="004F0AC7">
        <w:rPr>
          <w:b/>
          <w:sz w:val="28"/>
          <w:szCs w:val="28"/>
        </w:rPr>
        <w:t xml:space="preserve"> </w:t>
      </w:r>
      <w:r w:rsidRPr="00E55611">
        <w:rPr>
          <w:sz w:val="28"/>
          <w:szCs w:val="28"/>
        </w:rPr>
        <w:t xml:space="preserve">Скалозуб В.А., </w:t>
      </w:r>
      <w:r w:rsidRPr="00E55611">
        <w:rPr>
          <w:sz w:val="28"/>
          <w:szCs w:val="28"/>
        </w:rPr>
        <w:br/>
        <w:t>Молоканов Ю.А., Крикун</w:t>
      </w:r>
      <w:r w:rsidR="006B2F3B" w:rsidRPr="00E55611">
        <w:rPr>
          <w:sz w:val="28"/>
          <w:szCs w:val="28"/>
        </w:rPr>
        <w:t xml:space="preserve"> Ю.Ю., </w:t>
      </w:r>
      <w:r w:rsidR="00BD57F0" w:rsidRPr="00E55611">
        <w:rPr>
          <w:sz w:val="28"/>
          <w:szCs w:val="28"/>
        </w:rPr>
        <w:t>Олійник А.В.</w:t>
      </w:r>
      <w:r w:rsidR="006B2F3B" w:rsidRPr="00E55611">
        <w:rPr>
          <w:sz w:val="28"/>
          <w:szCs w:val="28"/>
        </w:rPr>
        <w:t xml:space="preserve"> </w:t>
      </w:r>
      <w:r w:rsidR="00B55626" w:rsidRPr="00E55611">
        <w:rPr>
          <w:sz w:val="28"/>
          <w:szCs w:val="28"/>
        </w:rPr>
        <w:t>Іванів Ю.В.</w:t>
      </w:r>
    </w:p>
    <w:p w:rsidR="00913B92" w:rsidRPr="00B6420F" w:rsidRDefault="00F1554A" w:rsidP="00E86A4E">
      <w:pPr>
        <w:jc w:val="both"/>
        <w:rPr>
          <w:sz w:val="28"/>
          <w:szCs w:val="28"/>
        </w:rPr>
      </w:pPr>
      <w:r w:rsidRPr="00E55611">
        <w:rPr>
          <w:b/>
          <w:sz w:val="28"/>
          <w:szCs w:val="28"/>
        </w:rPr>
        <w:t>Запрошені</w:t>
      </w:r>
      <w:r w:rsidR="007F7FC9" w:rsidRPr="00E55611">
        <w:rPr>
          <w:b/>
          <w:sz w:val="28"/>
          <w:szCs w:val="28"/>
        </w:rPr>
        <w:t>:</w:t>
      </w:r>
      <w:r w:rsidR="00DF4C3A" w:rsidRPr="00E55611">
        <w:rPr>
          <w:b/>
          <w:sz w:val="28"/>
          <w:szCs w:val="28"/>
        </w:rPr>
        <w:t xml:space="preserve"> </w:t>
      </w:r>
      <w:r w:rsidR="00913B92" w:rsidRPr="00B6420F">
        <w:rPr>
          <w:sz w:val="28"/>
          <w:szCs w:val="28"/>
        </w:rPr>
        <w:t xml:space="preserve">Булах Л.В. – народний </w:t>
      </w:r>
      <w:r w:rsidR="00D80C4A">
        <w:rPr>
          <w:sz w:val="28"/>
          <w:szCs w:val="28"/>
        </w:rPr>
        <w:t>депутат У</w:t>
      </w:r>
      <w:r w:rsidR="00913B92" w:rsidRPr="00B6420F">
        <w:rPr>
          <w:sz w:val="28"/>
          <w:szCs w:val="28"/>
        </w:rPr>
        <w:t xml:space="preserve">країни; </w:t>
      </w:r>
      <w:proofErr w:type="spellStart"/>
      <w:r w:rsidR="00913B92" w:rsidRPr="00B6420F">
        <w:rPr>
          <w:sz w:val="28"/>
          <w:szCs w:val="28"/>
        </w:rPr>
        <w:t>Шумілін</w:t>
      </w:r>
      <w:proofErr w:type="spellEnd"/>
      <w:r w:rsidR="00913B92" w:rsidRPr="00B6420F">
        <w:rPr>
          <w:sz w:val="28"/>
          <w:szCs w:val="28"/>
        </w:rPr>
        <w:t xml:space="preserve"> В.О. - заступник Міністра культури, молоді та спорту України; Сушкевич В.М. - Уповноважений Президента </w:t>
      </w:r>
      <w:r w:rsidR="00913B92" w:rsidRPr="008F45C8">
        <w:rPr>
          <w:sz w:val="28"/>
          <w:szCs w:val="28"/>
        </w:rPr>
        <w:t>України</w:t>
      </w:r>
      <w:r w:rsidR="004F0AC7" w:rsidRPr="008F45C8">
        <w:rPr>
          <w:sz w:val="28"/>
          <w:szCs w:val="28"/>
        </w:rPr>
        <w:t xml:space="preserve"> </w:t>
      </w:r>
      <w:r w:rsidR="008F45C8" w:rsidRPr="008F45C8">
        <w:rPr>
          <w:color w:val="222222"/>
          <w:sz w:val="28"/>
          <w:szCs w:val="28"/>
          <w:shd w:val="clear" w:color="auto" w:fill="FFFFFF"/>
        </w:rPr>
        <w:t>з прав людей з інвалідністю</w:t>
      </w:r>
      <w:r w:rsidR="00913B92" w:rsidRPr="008F45C8">
        <w:rPr>
          <w:sz w:val="28"/>
          <w:szCs w:val="28"/>
        </w:rPr>
        <w:t>,</w:t>
      </w:r>
      <w:r w:rsidR="00AE7BFB">
        <w:rPr>
          <w:sz w:val="28"/>
          <w:szCs w:val="28"/>
        </w:rPr>
        <w:t xml:space="preserve"> п</w:t>
      </w:r>
      <w:r w:rsidR="00913B92" w:rsidRPr="00B6420F">
        <w:rPr>
          <w:sz w:val="28"/>
          <w:szCs w:val="28"/>
        </w:rPr>
        <w:t xml:space="preserve">резидент Національного комітету спорту інвалідів України; Борзов В.П. - </w:t>
      </w:r>
      <w:r w:rsidR="0038216F" w:rsidRPr="0038216F">
        <w:rPr>
          <w:sz w:val="28"/>
          <w:szCs w:val="28"/>
        </w:rPr>
        <w:t>в</w:t>
      </w:r>
      <w:r w:rsidR="00913B92" w:rsidRPr="00B6420F">
        <w:rPr>
          <w:sz w:val="28"/>
          <w:szCs w:val="28"/>
        </w:rPr>
        <w:t>іце-президент Національного олімпійського комітету України; Костенко М.П. - радник президента Національного олімпійського комітету України</w:t>
      </w:r>
      <w:r w:rsidR="0038216F">
        <w:rPr>
          <w:sz w:val="28"/>
          <w:szCs w:val="28"/>
        </w:rPr>
        <w:t xml:space="preserve">; </w:t>
      </w:r>
      <w:proofErr w:type="spellStart"/>
      <w:r w:rsidR="0038216F">
        <w:rPr>
          <w:sz w:val="28"/>
          <w:szCs w:val="28"/>
        </w:rPr>
        <w:t>Філіпішина</w:t>
      </w:r>
      <w:proofErr w:type="spellEnd"/>
      <w:r w:rsidR="0038216F">
        <w:rPr>
          <w:sz w:val="28"/>
          <w:szCs w:val="28"/>
        </w:rPr>
        <w:t xml:space="preserve"> А.А. - представник</w:t>
      </w:r>
      <w:r w:rsidR="00913B92" w:rsidRPr="00B6420F">
        <w:rPr>
          <w:sz w:val="28"/>
          <w:szCs w:val="28"/>
        </w:rPr>
        <w:t xml:space="preserve"> Уповноваженого Верховної Ради України з прав людини з дотримання прав дитини та сім’ї; </w:t>
      </w:r>
      <w:proofErr w:type="spellStart"/>
      <w:r w:rsidR="00913B92" w:rsidRPr="00B6420F">
        <w:rPr>
          <w:sz w:val="28"/>
          <w:szCs w:val="28"/>
        </w:rPr>
        <w:t>Фіногенов</w:t>
      </w:r>
      <w:proofErr w:type="spellEnd"/>
      <w:r w:rsidR="00E86A4E">
        <w:rPr>
          <w:sz w:val="28"/>
          <w:szCs w:val="28"/>
        </w:rPr>
        <w:t xml:space="preserve"> </w:t>
      </w:r>
      <w:r w:rsidR="00913B92" w:rsidRPr="00B6420F">
        <w:rPr>
          <w:sz w:val="28"/>
          <w:szCs w:val="28"/>
        </w:rPr>
        <w:t>Ю.С. - начальник Управління</w:t>
      </w:r>
      <w:r w:rsidR="004F0AC7">
        <w:rPr>
          <w:sz w:val="28"/>
          <w:szCs w:val="28"/>
        </w:rPr>
        <w:t xml:space="preserve"> </w:t>
      </w:r>
      <w:r w:rsidR="00913B92" w:rsidRPr="00B6420F">
        <w:rPr>
          <w:sz w:val="28"/>
          <w:szCs w:val="28"/>
        </w:rPr>
        <w:t>фізичної</w:t>
      </w:r>
      <w:r w:rsidR="004F0AC7">
        <w:rPr>
          <w:sz w:val="28"/>
          <w:szCs w:val="28"/>
        </w:rPr>
        <w:t xml:space="preserve"> </w:t>
      </w:r>
      <w:r w:rsidR="00913B92" w:rsidRPr="00B6420F">
        <w:rPr>
          <w:sz w:val="28"/>
          <w:szCs w:val="28"/>
        </w:rPr>
        <w:t>культури</w:t>
      </w:r>
      <w:r w:rsidR="004F0AC7">
        <w:rPr>
          <w:sz w:val="28"/>
          <w:szCs w:val="28"/>
        </w:rPr>
        <w:t xml:space="preserve"> </w:t>
      </w:r>
      <w:r w:rsidR="00913B92" w:rsidRPr="00B6420F">
        <w:rPr>
          <w:sz w:val="28"/>
          <w:szCs w:val="28"/>
        </w:rPr>
        <w:t>і спорту</w:t>
      </w:r>
      <w:r w:rsidR="004F0AC7">
        <w:rPr>
          <w:sz w:val="28"/>
          <w:szCs w:val="28"/>
        </w:rPr>
        <w:t xml:space="preserve"> </w:t>
      </w:r>
      <w:r w:rsidR="00913B92" w:rsidRPr="00B6420F">
        <w:rPr>
          <w:sz w:val="28"/>
          <w:szCs w:val="28"/>
        </w:rPr>
        <w:t>Міністерства</w:t>
      </w:r>
      <w:r w:rsidR="004F0AC7">
        <w:rPr>
          <w:sz w:val="28"/>
          <w:szCs w:val="28"/>
        </w:rPr>
        <w:t xml:space="preserve"> </w:t>
      </w:r>
      <w:r w:rsidR="00913B92" w:rsidRPr="00B6420F">
        <w:rPr>
          <w:sz w:val="28"/>
          <w:szCs w:val="28"/>
        </w:rPr>
        <w:t>оборони</w:t>
      </w:r>
      <w:r w:rsidR="004F0AC7">
        <w:rPr>
          <w:sz w:val="28"/>
          <w:szCs w:val="28"/>
        </w:rPr>
        <w:t xml:space="preserve"> </w:t>
      </w:r>
      <w:r w:rsidR="00913B92" w:rsidRPr="00B6420F">
        <w:rPr>
          <w:sz w:val="28"/>
          <w:szCs w:val="28"/>
        </w:rPr>
        <w:t>України</w:t>
      </w:r>
      <w:r w:rsidR="00E86A4E">
        <w:rPr>
          <w:sz w:val="28"/>
          <w:szCs w:val="28"/>
        </w:rPr>
        <w:t>;</w:t>
      </w:r>
      <w:r w:rsidR="004F0AC7">
        <w:rPr>
          <w:sz w:val="28"/>
          <w:szCs w:val="28"/>
        </w:rPr>
        <w:t xml:space="preserve"> </w:t>
      </w:r>
      <w:r w:rsidR="0038216F">
        <w:rPr>
          <w:sz w:val="28"/>
          <w:szCs w:val="28"/>
        </w:rPr>
        <w:t>Гаврилюк А.О - директор д</w:t>
      </w:r>
      <w:r w:rsidR="00913B92" w:rsidRPr="00B6420F">
        <w:rPr>
          <w:sz w:val="28"/>
          <w:szCs w:val="28"/>
        </w:rPr>
        <w:t xml:space="preserve">епартаменту реалізації політик Міністерства охорони здоров’я України; Шаров О.І. - </w:t>
      </w:r>
      <w:r w:rsidR="00913B92" w:rsidRPr="00B6420F">
        <w:rPr>
          <w:sz w:val="28"/>
          <w:szCs w:val="28"/>
        </w:rPr>
        <w:tab/>
        <w:t xml:space="preserve">генеральний </w:t>
      </w:r>
      <w:r w:rsidR="00913B92">
        <w:rPr>
          <w:sz w:val="28"/>
          <w:szCs w:val="28"/>
        </w:rPr>
        <w:t>Д</w:t>
      </w:r>
      <w:r w:rsidR="00913B92" w:rsidRPr="00B6420F">
        <w:rPr>
          <w:sz w:val="28"/>
          <w:szCs w:val="28"/>
        </w:rPr>
        <w:t xml:space="preserve">иректор директорату вищої освіти і освіти дорослих Міністерства освіти і науки України; </w:t>
      </w:r>
      <w:r w:rsidR="00E86A4E">
        <w:rPr>
          <w:sz w:val="28"/>
          <w:szCs w:val="28"/>
        </w:rPr>
        <w:t xml:space="preserve">Чорна О.В. - </w:t>
      </w:r>
      <w:r w:rsidR="00E86A4E" w:rsidRPr="00C57BAE">
        <w:rPr>
          <w:sz w:val="28"/>
          <w:szCs w:val="28"/>
        </w:rPr>
        <w:t xml:space="preserve">начальник </w:t>
      </w:r>
      <w:r w:rsidR="004F0AC7">
        <w:rPr>
          <w:sz w:val="28"/>
          <w:szCs w:val="28"/>
        </w:rPr>
        <w:t>у</w:t>
      </w:r>
      <w:r w:rsidR="00E86A4E" w:rsidRPr="00C57BAE">
        <w:rPr>
          <w:sz w:val="28"/>
          <w:szCs w:val="28"/>
        </w:rPr>
        <w:t>правління з дотримання прав дитини та сім'ї Секретаріату Уповноваженого Верховної Ради України з прав людини</w:t>
      </w:r>
      <w:r w:rsidR="00E86A4E">
        <w:rPr>
          <w:sz w:val="28"/>
          <w:szCs w:val="28"/>
        </w:rPr>
        <w:t xml:space="preserve">; </w:t>
      </w:r>
      <w:proofErr w:type="spellStart"/>
      <w:r w:rsidR="00913B92" w:rsidRPr="00B6420F">
        <w:rPr>
          <w:sz w:val="28"/>
          <w:szCs w:val="28"/>
        </w:rPr>
        <w:t>Імас</w:t>
      </w:r>
      <w:proofErr w:type="spellEnd"/>
      <w:r w:rsidR="00913B92" w:rsidRPr="00B6420F">
        <w:rPr>
          <w:sz w:val="28"/>
          <w:szCs w:val="28"/>
        </w:rPr>
        <w:t xml:space="preserve"> Є.В. - ректор Національного університету фізичного виховання і спорту України; </w:t>
      </w:r>
      <w:proofErr w:type="spellStart"/>
      <w:r w:rsidR="00913B92" w:rsidRPr="00B6420F">
        <w:rPr>
          <w:sz w:val="28"/>
          <w:szCs w:val="28"/>
        </w:rPr>
        <w:t>Рожкова</w:t>
      </w:r>
      <w:proofErr w:type="spellEnd"/>
      <w:r w:rsidR="00913B92" w:rsidRPr="00B6420F">
        <w:rPr>
          <w:sz w:val="28"/>
          <w:szCs w:val="28"/>
        </w:rPr>
        <w:t xml:space="preserve"> Л.О. - директор департаменту видатків бюджету органів влади Міністерства фінансів України; </w:t>
      </w:r>
      <w:proofErr w:type="spellStart"/>
      <w:r w:rsidR="00913B92" w:rsidRPr="00B6420F">
        <w:rPr>
          <w:sz w:val="28"/>
          <w:szCs w:val="28"/>
        </w:rPr>
        <w:t>Суєтін</w:t>
      </w:r>
      <w:proofErr w:type="spellEnd"/>
      <w:r w:rsidR="00913B92" w:rsidRPr="00B6420F">
        <w:rPr>
          <w:sz w:val="28"/>
          <w:szCs w:val="28"/>
        </w:rPr>
        <w:t xml:space="preserve"> М.В. - керівник експертної групи з питань трудових відносин Директорату норм та стандартів гідної праці Міністерства розвитку економіки, торгівлі та сільського господарства України;</w:t>
      </w:r>
      <w:r w:rsidR="00913B92">
        <w:rPr>
          <w:sz w:val="28"/>
          <w:szCs w:val="28"/>
        </w:rPr>
        <w:t xml:space="preserve"> </w:t>
      </w:r>
      <w:proofErr w:type="spellStart"/>
      <w:r w:rsidR="00913B92" w:rsidRPr="00B6420F">
        <w:rPr>
          <w:sz w:val="28"/>
          <w:szCs w:val="28"/>
        </w:rPr>
        <w:t>Оверковський</w:t>
      </w:r>
      <w:proofErr w:type="spellEnd"/>
      <w:r w:rsidR="00913B92" w:rsidRPr="00B6420F">
        <w:rPr>
          <w:sz w:val="28"/>
          <w:szCs w:val="28"/>
        </w:rPr>
        <w:t xml:space="preserve"> Б.М. - заступник </w:t>
      </w:r>
      <w:r w:rsidR="004F0AC7">
        <w:rPr>
          <w:sz w:val="28"/>
          <w:szCs w:val="28"/>
        </w:rPr>
        <w:t>г</w:t>
      </w:r>
      <w:r w:rsidR="00913B92" w:rsidRPr="00B6420F">
        <w:rPr>
          <w:sz w:val="28"/>
          <w:szCs w:val="28"/>
        </w:rPr>
        <w:t xml:space="preserve">олови Федерації профспілок України; Август С.М. - експерт "Української </w:t>
      </w:r>
      <w:r w:rsidR="00913B92" w:rsidRPr="00B6420F">
        <w:rPr>
          <w:sz w:val="28"/>
          <w:szCs w:val="28"/>
        </w:rPr>
        <w:lastRenderedPageBreak/>
        <w:t xml:space="preserve">фундації громадського здоров'я"; </w:t>
      </w:r>
      <w:proofErr w:type="spellStart"/>
      <w:r w:rsidR="00913B92" w:rsidRPr="00B6420F">
        <w:rPr>
          <w:sz w:val="28"/>
          <w:szCs w:val="28"/>
        </w:rPr>
        <w:t>Простибоженко</w:t>
      </w:r>
      <w:proofErr w:type="spellEnd"/>
      <w:r w:rsidR="00913B92" w:rsidRPr="00B6420F">
        <w:rPr>
          <w:sz w:val="28"/>
          <w:szCs w:val="28"/>
        </w:rPr>
        <w:t xml:space="preserve"> О.С. - </w:t>
      </w:r>
      <w:r w:rsidR="0038216F">
        <w:rPr>
          <w:sz w:val="28"/>
          <w:szCs w:val="28"/>
          <w:shd w:val="clear" w:color="auto" w:fill="FFFFFF"/>
        </w:rPr>
        <w:t>адвокат, го</w:t>
      </w:r>
      <w:r w:rsidR="00913B92" w:rsidRPr="00B6420F">
        <w:rPr>
          <w:sz w:val="28"/>
          <w:szCs w:val="28"/>
          <w:shd w:val="clear" w:color="auto" w:fill="FFFFFF"/>
        </w:rPr>
        <w:t xml:space="preserve">лова комітету цивільного права та процесу Національної асоціації адвокатів України; </w:t>
      </w:r>
      <w:proofErr w:type="spellStart"/>
      <w:r w:rsidR="00913B92" w:rsidRPr="00B6420F">
        <w:rPr>
          <w:sz w:val="28"/>
          <w:szCs w:val="28"/>
          <w:shd w:val="clear" w:color="auto" w:fill="FFFFFF"/>
        </w:rPr>
        <w:t>Бринзак</w:t>
      </w:r>
      <w:proofErr w:type="spellEnd"/>
      <w:r w:rsidR="00913B92" w:rsidRPr="00B6420F">
        <w:rPr>
          <w:sz w:val="28"/>
          <w:szCs w:val="28"/>
          <w:shd w:val="clear" w:color="auto" w:fill="FFFFFF"/>
        </w:rPr>
        <w:t xml:space="preserve"> В.М. -</w:t>
      </w:r>
      <w:r w:rsidR="004F0AC7">
        <w:rPr>
          <w:sz w:val="28"/>
          <w:szCs w:val="28"/>
          <w:shd w:val="clear" w:color="auto" w:fill="FFFFFF"/>
        </w:rPr>
        <w:t xml:space="preserve"> </w:t>
      </w:r>
      <w:r w:rsidR="0038216F" w:rsidRPr="0038216F">
        <w:rPr>
          <w:sz w:val="28"/>
          <w:szCs w:val="28"/>
          <w:shd w:val="clear" w:color="auto" w:fill="FFFFFF"/>
        </w:rPr>
        <w:t>в</w:t>
      </w:r>
      <w:r w:rsidR="00913B92" w:rsidRPr="00B6420F">
        <w:rPr>
          <w:sz w:val="28"/>
          <w:szCs w:val="28"/>
          <w:shd w:val="clear" w:color="auto" w:fill="FFFFFF"/>
        </w:rPr>
        <w:t>іце-президент Націона</w:t>
      </w:r>
      <w:r w:rsidR="004F0AC7">
        <w:rPr>
          <w:sz w:val="28"/>
          <w:szCs w:val="28"/>
          <w:shd w:val="clear" w:color="auto" w:fill="FFFFFF"/>
        </w:rPr>
        <w:t>льного олімпійського Комітету, п</w:t>
      </w:r>
      <w:r w:rsidR="00913B92" w:rsidRPr="00B6420F">
        <w:rPr>
          <w:sz w:val="28"/>
          <w:szCs w:val="28"/>
          <w:shd w:val="clear" w:color="auto" w:fill="FFFFFF"/>
        </w:rPr>
        <w:t xml:space="preserve">резидент федерації біатлону України; Дутчак М.В. - </w:t>
      </w:r>
      <w:r w:rsidR="00913B92" w:rsidRPr="00B6420F">
        <w:rPr>
          <w:sz w:val="28"/>
          <w:szCs w:val="28"/>
        </w:rPr>
        <w:t xml:space="preserve">перший проректор з науково-педагогічної роботи Національного університету фізичного виховання і спорту України; </w:t>
      </w:r>
      <w:proofErr w:type="spellStart"/>
      <w:r w:rsidR="00913B92" w:rsidRPr="00B6420F">
        <w:rPr>
          <w:sz w:val="28"/>
          <w:szCs w:val="28"/>
        </w:rPr>
        <w:t>Ільчук</w:t>
      </w:r>
      <w:proofErr w:type="spellEnd"/>
      <w:r w:rsidR="00913B92" w:rsidRPr="00B6420F">
        <w:rPr>
          <w:sz w:val="28"/>
          <w:szCs w:val="28"/>
        </w:rPr>
        <w:t xml:space="preserve"> С.М. - керівник експертної групи з питань соціальних гарантій, безпеки життя та комплексного розвитку дитини Директорату соціальних послуг та інтеграції Міністерства соціальної політики; Лях Д.О. - керівник департаменту правового захисту, головний правовий інспектор Федерації профспілок України; Мирський Л.М. - заступник директора департаменту спорту вищих досягнень Міністерства культури, молоді та спорту України; </w:t>
      </w:r>
      <w:proofErr w:type="spellStart"/>
      <w:r w:rsidR="00E86A4E">
        <w:rPr>
          <w:sz w:val="28"/>
          <w:szCs w:val="28"/>
        </w:rPr>
        <w:t>Водоп’ян</w:t>
      </w:r>
      <w:proofErr w:type="spellEnd"/>
      <w:r w:rsidR="00E86A4E">
        <w:rPr>
          <w:sz w:val="28"/>
          <w:szCs w:val="28"/>
        </w:rPr>
        <w:t xml:space="preserve"> Т.В. - </w:t>
      </w:r>
      <w:r w:rsidR="00E86A4E" w:rsidRPr="00C57BAE">
        <w:rPr>
          <w:sz w:val="28"/>
          <w:szCs w:val="28"/>
        </w:rPr>
        <w:t>член Комітету з сімейного права НААУ, член Комітету медичного і фармацевтичного права та біоетики НААУ</w:t>
      </w:r>
      <w:r w:rsidR="00E86A4E">
        <w:rPr>
          <w:sz w:val="28"/>
          <w:szCs w:val="28"/>
        </w:rPr>
        <w:t xml:space="preserve">; </w:t>
      </w:r>
      <w:r w:rsidR="00913B92" w:rsidRPr="00B6420F">
        <w:rPr>
          <w:sz w:val="28"/>
          <w:szCs w:val="28"/>
        </w:rPr>
        <w:t>Щерба О.С. - голова ВС «ВСМДГО «Українськи</w:t>
      </w:r>
      <w:r w:rsidR="0038216F">
        <w:rPr>
          <w:sz w:val="28"/>
          <w:szCs w:val="28"/>
        </w:rPr>
        <w:t xml:space="preserve">й молодіжний форум»; </w:t>
      </w:r>
      <w:r w:rsidR="0038216F" w:rsidRPr="0038216F">
        <w:rPr>
          <w:sz w:val="28"/>
          <w:szCs w:val="28"/>
        </w:rPr>
        <w:t xml:space="preserve">Д. </w:t>
      </w:r>
      <w:proofErr w:type="spellStart"/>
      <w:r w:rsidR="0038216F">
        <w:rPr>
          <w:sz w:val="28"/>
          <w:szCs w:val="28"/>
        </w:rPr>
        <w:t>Столбунов</w:t>
      </w:r>
      <w:proofErr w:type="spellEnd"/>
      <w:r w:rsidR="00913B92" w:rsidRPr="00B6420F">
        <w:rPr>
          <w:sz w:val="28"/>
          <w:szCs w:val="28"/>
        </w:rPr>
        <w:t xml:space="preserve"> – співзасновник благодійного молодіжного руху «</w:t>
      </w:r>
      <w:proofErr w:type="spellStart"/>
      <w:r w:rsidR="00913B92" w:rsidRPr="00B6420F">
        <w:rPr>
          <w:sz w:val="28"/>
          <w:szCs w:val="28"/>
          <w:lang w:val="en-US"/>
        </w:rPr>
        <w:t>Teenergize</w:t>
      </w:r>
      <w:proofErr w:type="spellEnd"/>
      <w:r w:rsidR="00913B92" w:rsidRPr="00B6420F">
        <w:rPr>
          <w:sz w:val="28"/>
          <w:szCs w:val="28"/>
        </w:rPr>
        <w:t>»</w:t>
      </w:r>
      <w:r w:rsidR="0038216F">
        <w:rPr>
          <w:sz w:val="28"/>
          <w:szCs w:val="28"/>
        </w:rPr>
        <w:t xml:space="preserve">; </w:t>
      </w:r>
      <w:r w:rsidR="0038216F" w:rsidRPr="0038216F">
        <w:rPr>
          <w:sz w:val="28"/>
          <w:szCs w:val="28"/>
        </w:rPr>
        <w:t xml:space="preserve">Я. </w:t>
      </w:r>
      <w:r w:rsidR="0038216F">
        <w:rPr>
          <w:sz w:val="28"/>
          <w:szCs w:val="28"/>
        </w:rPr>
        <w:t>Панфілова</w:t>
      </w:r>
      <w:r w:rsidR="00C525B2">
        <w:rPr>
          <w:sz w:val="28"/>
          <w:szCs w:val="28"/>
        </w:rPr>
        <w:t xml:space="preserve"> – засновник </w:t>
      </w:r>
      <w:r w:rsidR="00C525B2" w:rsidRPr="00B6420F">
        <w:rPr>
          <w:sz w:val="28"/>
          <w:szCs w:val="28"/>
        </w:rPr>
        <w:t>благодійного молодіжного руху «</w:t>
      </w:r>
      <w:proofErr w:type="spellStart"/>
      <w:r w:rsidR="00C525B2" w:rsidRPr="00B6420F">
        <w:rPr>
          <w:sz w:val="28"/>
          <w:szCs w:val="28"/>
          <w:lang w:val="en-US"/>
        </w:rPr>
        <w:t>Teenergize</w:t>
      </w:r>
      <w:proofErr w:type="spellEnd"/>
      <w:r w:rsidR="00C525B2" w:rsidRPr="00B6420F">
        <w:rPr>
          <w:sz w:val="28"/>
          <w:szCs w:val="28"/>
        </w:rPr>
        <w:t>»</w:t>
      </w:r>
      <w:r w:rsidR="00C525B2">
        <w:rPr>
          <w:sz w:val="28"/>
          <w:szCs w:val="28"/>
        </w:rPr>
        <w:t>.</w:t>
      </w:r>
    </w:p>
    <w:p w:rsidR="00A62BE4" w:rsidRPr="00E55611" w:rsidRDefault="00A62BE4" w:rsidP="00913B92">
      <w:pPr>
        <w:spacing w:after="160" w:line="259" w:lineRule="auto"/>
        <w:jc w:val="both"/>
        <w:rPr>
          <w:sz w:val="28"/>
          <w:szCs w:val="28"/>
        </w:rPr>
      </w:pPr>
    </w:p>
    <w:p w:rsidR="00FE2978" w:rsidRDefault="00C56DB4" w:rsidP="0093119E">
      <w:pPr>
        <w:spacing w:line="360" w:lineRule="auto"/>
        <w:ind w:left="142" w:firstLine="709"/>
        <w:jc w:val="center"/>
        <w:rPr>
          <w:b/>
          <w:sz w:val="28"/>
          <w:szCs w:val="28"/>
        </w:rPr>
      </w:pPr>
      <w:r w:rsidRPr="00E55611">
        <w:rPr>
          <w:b/>
          <w:sz w:val="28"/>
          <w:szCs w:val="28"/>
        </w:rPr>
        <w:t>ПОРЯДОК ДЕННИЙ</w:t>
      </w:r>
      <w:r w:rsidR="00F70B88" w:rsidRPr="00E55611">
        <w:rPr>
          <w:b/>
          <w:sz w:val="28"/>
          <w:szCs w:val="28"/>
        </w:rPr>
        <w:t>:</w:t>
      </w:r>
    </w:p>
    <w:p w:rsidR="00A62BE4" w:rsidRPr="00A62BE4" w:rsidRDefault="00A62BE4" w:rsidP="0093119E">
      <w:pPr>
        <w:spacing w:line="360" w:lineRule="auto"/>
        <w:ind w:left="142" w:firstLine="709"/>
        <w:jc w:val="center"/>
        <w:rPr>
          <w:b/>
          <w:sz w:val="8"/>
          <w:szCs w:val="8"/>
        </w:rPr>
      </w:pPr>
    </w:p>
    <w:p w:rsidR="00913B92" w:rsidRPr="0038216F" w:rsidRDefault="00913B92" w:rsidP="00913B92">
      <w:pPr>
        <w:widowControl/>
        <w:numPr>
          <w:ilvl w:val="0"/>
          <w:numId w:val="17"/>
        </w:numPr>
        <w:shd w:val="clear" w:color="auto" w:fill="FFFFFF"/>
        <w:spacing w:before="120" w:after="120"/>
        <w:ind w:left="0" w:firstLine="709"/>
        <w:jc w:val="both"/>
        <w:textAlignment w:val="baseline"/>
        <w:outlineLvl w:val="2"/>
        <w:rPr>
          <w:sz w:val="28"/>
          <w:szCs w:val="28"/>
        </w:rPr>
      </w:pPr>
      <w:r w:rsidRPr="0038216F">
        <w:rPr>
          <w:sz w:val="28"/>
          <w:szCs w:val="28"/>
        </w:rPr>
        <w:t xml:space="preserve">Проект Закону про внесення змін до деяких законодавчих актів України щодо реалізації прав підлітків у сфері охорони здоров'я, (реєстр. № 2684, </w:t>
      </w:r>
      <w:proofErr w:type="spellStart"/>
      <w:r w:rsidRPr="0038216F">
        <w:rPr>
          <w:sz w:val="28"/>
          <w:szCs w:val="28"/>
        </w:rPr>
        <w:t>н.д</w:t>
      </w:r>
      <w:proofErr w:type="spellEnd"/>
      <w:r w:rsidRPr="0038216F">
        <w:rPr>
          <w:sz w:val="28"/>
          <w:szCs w:val="28"/>
        </w:rPr>
        <w:t>. Булах Л.В.)</w:t>
      </w:r>
      <w:r w:rsidR="004F0AC7">
        <w:rPr>
          <w:sz w:val="28"/>
          <w:szCs w:val="28"/>
        </w:rPr>
        <w:t>.</w:t>
      </w:r>
    </w:p>
    <w:p w:rsidR="00913B92" w:rsidRPr="0038216F" w:rsidRDefault="00913B92" w:rsidP="00913B92">
      <w:pPr>
        <w:widowControl/>
        <w:numPr>
          <w:ilvl w:val="0"/>
          <w:numId w:val="17"/>
        </w:numPr>
        <w:shd w:val="clear" w:color="auto" w:fill="FFFFFF"/>
        <w:spacing w:before="120" w:after="120"/>
        <w:ind w:left="0" w:firstLine="709"/>
        <w:jc w:val="both"/>
        <w:textAlignment w:val="baseline"/>
        <w:outlineLvl w:val="2"/>
        <w:rPr>
          <w:sz w:val="28"/>
          <w:szCs w:val="28"/>
        </w:rPr>
      </w:pPr>
      <w:r w:rsidRPr="0038216F">
        <w:rPr>
          <w:sz w:val="28"/>
          <w:szCs w:val="28"/>
        </w:rPr>
        <w:t>Проект Закону про внесення змін до Закону України "Про публічні закупівлі" (щодо забезпечення підготовки та участі національних збірних команд України у XXXII літніх Олімпійс</w:t>
      </w:r>
      <w:r w:rsidR="0038216F" w:rsidRPr="0038216F">
        <w:rPr>
          <w:sz w:val="28"/>
          <w:szCs w:val="28"/>
        </w:rPr>
        <w:t xml:space="preserve">ьких та XVI </w:t>
      </w:r>
      <w:proofErr w:type="spellStart"/>
      <w:r w:rsidR="0038216F" w:rsidRPr="0038216F">
        <w:rPr>
          <w:sz w:val="28"/>
          <w:szCs w:val="28"/>
        </w:rPr>
        <w:t>Паралімпійських</w:t>
      </w:r>
      <w:proofErr w:type="spellEnd"/>
      <w:r w:rsidR="0038216F" w:rsidRPr="0038216F">
        <w:rPr>
          <w:sz w:val="28"/>
          <w:szCs w:val="28"/>
        </w:rPr>
        <w:t xml:space="preserve"> іграх</w:t>
      </w:r>
      <w:r w:rsidRPr="0038216F">
        <w:rPr>
          <w:sz w:val="28"/>
          <w:szCs w:val="28"/>
        </w:rPr>
        <w:t xml:space="preserve"> 2020 року в м. Токіо (Японія), (реєстр. № 2625, </w:t>
      </w:r>
      <w:proofErr w:type="spellStart"/>
      <w:r w:rsidRPr="0038216F">
        <w:rPr>
          <w:sz w:val="28"/>
          <w:szCs w:val="28"/>
        </w:rPr>
        <w:t>н.д</w:t>
      </w:r>
      <w:proofErr w:type="spellEnd"/>
      <w:r w:rsidRPr="0038216F">
        <w:rPr>
          <w:sz w:val="28"/>
          <w:szCs w:val="28"/>
        </w:rPr>
        <w:t>. Беленюк Ж.В.)</w:t>
      </w:r>
      <w:r w:rsidR="004F0AC7">
        <w:rPr>
          <w:sz w:val="28"/>
          <w:szCs w:val="28"/>
        </w:rPr>
        <w:t>.</w:t>
      </w:r>
    </w:p>
    <w:p w:rsidR="00913B92" w:rsidRPr="0038216F" w:rsidRDefault="00913B92" w:rsidP="00913B92">
      <w:pPr>
        <w:widowControl/>
        <w:numPr>
          <w:ilvl w:val="0"/>
          <w:numId w:val="17"/>
        </w:numPr>
        <w:shd w:val="clear" w:color="auto" w:fill="FFFFFF"/>
        <w:spacing w:before="120" w:after="120"/>
        <w:ind w:left="0" w:firstLine="709"/>
        <w:jc w:val="both"/>
        <w:textAlignment w:val="baseline"/>
        <w:outlineLvl w:val="2"/>
        <w:rPr>
          <w:sz w:val="28"/>
          <w:szCs w:val="28"/>
        </w:rPr>
      </w:pPr>
      <w:r w:rsidRPr="0038216F">
        <w:rPr>
          <w:sz w:val="28"/>
          <w:szCs w:val="28"/>
        </w:rPr>
        <w:t xml:space="preserve">Проект Закону про внесення змін до статті 44 Закону України "Про вищу освіту" щодо підтримки осіб, які мають спортивні звання при вступі до закладів вищої освіти,(реєстр. № 2776, </w:t>
      </w:r>
      <w:proofErr w:type="spellStart"/>
      <w:r w:rsidRPr="0038216F">
        <w:rPr>
          <w:sz w:val="28"/>
          <w:szCs w:val="28"/>
        </w:rPr>
        <w:t>н.д</w:t>
      </w:r>
      <w:proofErr w:type="spellEnd"/>
      <w:r w:rsidRPr="0038216F">
        <w:rPr>
          <w:sz w:val="28"/>
          <w:szCs w:val="28"/>
        </w:rPr>
        <w:t>. Саладуха О.В., Гришина Ю.М.)</w:t>
      </w:r>
      <w:r w:rsidR="004F0AC7">
        <w:rPr>
          <w:sz w:val="28"/>
          <w:szCs w:val="28"/>
        </w:rPr>
        <w:t>.</w:t>
      </w:r>
    </w:p>
    <w:p w:rsidR="00913B92" w:rsidRPr="0038216F" w:rsidRDefault="00913B92" w:rsidP="00913B92">
      <w:pPr>
        <w:widowControl/>
        <w:numPr>
          <w:ilvl w:val="0"/>
          <w:numId w:val="17"/>
        </w:numPr>
        <w:shd w:val="clear" w:color="auto" w:fill="FFFFFF"/>
        <w:spacing w:before="120" w:after="120"/>
        <w:ind w:left="0" w:firstLine="709"/>
        <w:jc w:val="both"/>
        <w:textAlignment w:val="baseline"/>
        <w:outlineLvl w:val="2"/>
        <w:rPr>
          <w:sz w:val="28"/>
          <w:szCs w:val="28"/>
        </w:rPr>
      </w:pPr>
      <w:r w:rsidRPr="0038216F">
        <w:rPr>
          <w:sz w:val="28"/>
          <w:szCs w:val="28"/>
        </w:rPr>
        <w:t>Проект Закону про працю,</w:t>
      </w:r>
      <w:r w:rsidR="004F0AC7">
        <w:rPr>
          <w:sz w:val="28"/>
          <w:szCs w:val="28"/>
        </w:rPr>
        <w:t xml:space="preserve"> </w:t>
      </w:r>
      <w:r w:rsidRPr="0038216F">
        <w:rPr>
          <w:sz w:val="28"/>
          <w:szCs w:val="28"/>
        </w:rPr>
        <w:t xml:space="preserve">(реєстр. № 2708, КМУ). </w:t>
      </w:r>
    </w:p>
    <w:p w:rsidR="00913B92" w:rsidRPr="0038216F" w:rsidRDefault="00913B92" w:rsidP="00913B92">
      <w:pPr>
        <w:widowControl/>
        <w:numPr>
          <w:ilvl w:val="0"/>
          <w:numId w:val="17"/>
        </w:numPr>
        <w:shd w:val="clear" w:color="auto" w:fill="FFFFFF"/>
        <w:spacing w:before="120" w:after="120"/>
        <w:ind w:left="0" w:firstLine="709"/>
        <w:jc w:val="both"/>
        <w:textAlignment w:val="baseline"/>
        <w:outlineLvl w:val="2"/>
        <w:rPr>
          <w:sz w:val="28"/>
          <w:szCs w:val="28"/>
        </w:rPr>
      </w:pPr>
      <w:r w:rsidRPr="0038216F">
        <w:rPr>
          <w:sz w:val="28"/>
          <w:szCs w:val="28"/>
        </w:rPr>
        <w:t>Проект Закону про працю,</w:t>
      </w:r>
      <w:r w:rsidR="004F0AC7">
        <w:rPr>
          <w:sz w:val="28"/>
          <w:szCs w:val="28"/>
        </w:rPr>
        <w:t xml:space="preserve"> </w:t>
      </w:r>
      <w:r w:rsidRPr="0038216F">
        <w:rPr>
          <w:sz w:val="28"/>
          <w:szCs w:val="28"/>
        </w:rPr>
        <w:t xml:space="preserve">(реєстр. № 2708-1, </w:t>
      </w:r>
      <w:proofErr w:type="spellStart"/>
      <w:r w:rsidRPr="0038216F">
        <w:rPr>
          <w:sz w:val="28"/>
          <w:szCs w:val="28"/>
        </w:rPr>
        <w:t>н.д</w:t>
      </w:r>
      <w:proofErr w:type="spellEnd"/>
      <w:r w:rsidRPr="0038216F">
        <w:rPr>
          <w:sz w:val="28"/>
          <w:szCs w:val="28"/>
        </w:rPr>
        <w:t xml:space="preserve">. Королевська Н.Ю., Солод Ю.В. та інші). </w:t>
      </w:r>
    </w:p>
    <w:p w:rsidR="00913B92" w:rsidRPr="0038216F" w:rsidRDefault="00913B92" w:rsidP="00913B92">
      <w:pPr>
        <w:widowControl/>
        <w:numPr>
          <w:ilvl w:val="0"/>
          <w:numId w:val="17"/>
        </w:numPr>
        <w:shd w:val="clear" w:color="auto" w:fill="FFFFFF"/>
        <w:spacing w:before="120" w:after="120"/>
        <w:ind w:left="0" w:firstLine="709"/>
        <w:jc w:val="both"/>
        <w:textAlignment w:val="baseline"/>
        <w:outlineLvl w:val="2"/>
        <w:rPr>
          <w:sz w:val="28"/>
          <w:szCs w:val="28"/>
        </w:rPr>
      </w:pPr>
      <w:r w:rsidRPr="0038216F">
        <w:rPr>
          <w:sz w:val="28"/>
          <w:szCs w:val="28"/>
        </w:rPr>
        <w:t>Проект Закону про працю,</w:t>
      </w:r>
      <w:r w:rsidR="004F0AC7">
        <w:rPr>
          <w:sz w:val="28"/>
          <w:szCs w:val="28"/>
        </w:rPr>
        <w:t xml:space="preserve"> </w:t>
      </w:r>
      <w:r w:rsidRPr="0038216F">
        <w:rPr>
          <w:sz w:val="28"/>
          <w:szCs w:val="28"/>
        </w:rPr>
        <w:t xml:space="preserve">(реєстр. № 2708-2, </w:t>
      </w:r>
      <w:proofErr w:type="spellStart"/>
      <w:r w:rsidRPr="0038216F">
        <w:rPr>
          <w:sz w:val="28"/>
          <w:szCs w:val="28"/>
        </w:rPr>
        <w:t>н.д</w:t>
      </w:r>
      <w:proofErr w:type="spellEnd"/>
      <w:r w:rsidRPr="0038216F">
        <w:rPr>
          <w:sz w:val="28"/>
          <w:szCs w:val="28"/>
        </w:rPr>
        <w:t xml:space="preserve">. Тимошенко Ю.В., Цимбалюк М.М. та інші). </w:t>
      </w:r>
    </w:p>
    <w:p w:rsidR="00913B92" w:rsidRPr="0038216F" w:rsidRDefault="00913B92" w:rsidP="00913B92">
      <w:pPr>
        <w:widowControl/>
        <w:numPr>
          <w:ilvl w:val="0"/>
          <w:numId w:val="17"/>
        </w:numPr>
        <w:shd w:val="clear" w:color="auto" w:fill="FFFFFF"/>
        <w:spacing w:before="120" w:after="120"/>
        <w:ind w:left="0" w:firstLine="709"/>
        <w:jc w:val="both"/>
        <w:textAlignment w:val="baseline"/>
        <w:outlineLvl w:val="2"/>
        <w:rPr>
          <w:sz w:val="28"/>
          <w:szCs w:val="28"/>
        </w:rPr>
      </w:pPr>
      <w:r w:rsidRPr="0038216F">
        <w:rPr>
          <w:sz w:val="28"/>
          <w:szCs w:val="28"/>
        </w:rPr>
        <w:t>Різне.</w:t>
      </w:r>
    </w:p>
    <w:p w:rsidR="00A62BE4" w:rsidRDefault="00A62BE4" w:rsidP="00E55611">
      <w:pPr>
        <w:pStyle w:val="ac"/>
        <w:shd w:val="clear" w:color="auto" w:fill="FFFFFF"/>
        <w:ind w:left="0" w:firstLine="709"/>
        <w:jc w:val="center"/>
        <w:textAlignment w:val="baseline"/>
        <w:rPr>
          <w:b/>
          <w:sz w:val="28"/>
          <w:szCs w:val="28"/>
          <w:lang w:val="uk-UA"/>
        </w:rPr>
      </w:pPr>
    </w:p>
    <w:p w:rsidR="006447A6" w:rsidRDefault="006447A6" w:rsidP="00E55611">
      <w:pPr>
        <w:pStyle w:val="ac"/>
        <w:shd w:val="clear" w:color="auto" w:fill="FFFFFF"/>
        <w:ind w:left="0" w:firstLine="709"/>
        <w:jc w:val="center"/>
        <w:textAlignment w:val="baseline"/>
        <w:rPr>
          <w:b/>
          <w:sz w:val="28"/>
          <w:szCs w:val="28"/>
          <w:lang w:val="uk-UA"/>
        </w:rPr>
      </w:pPr>
      <w:r w:rsidRPr="00E55611">
        <w:rPr>
          <w:b/>
          <w:sz w:val="28"/>
          <w:szCs w:val="28"/>
          <w:lang w:val="uk-UA"/>
        </w:rPr>
        <w:t>ПРО ЗАТВЕРДЖЕННЯ ПОРЯДКУ ДЕННОГО ЗАСІДАННЯ КОМІТЕТУ</w:t>
      </w:r>
    </w:p>
    <w:p w:rsidR="008F45C8" w:rsidRDefault="008F45C8" w:rsidP="00E55611">
      <w:pPr>
        <w:pStyle w:val="ac"/>
        <w:shd w:val="clear" w:color="auto" w:fill="FFFFFF"/>
        <w:ind w:left="0" w:firstLine="709"/>
        <w:jc w:val="center"/>
        <w:textAlignment w:val="baseline"/>
        <w:rPr>
          <w:b/>
          <w:sz w:val="28"/>
          <w:szCs w:val="28"/>
          <w:lang w:val="uk-UA"/>
        </w:rPr>
      </w:pPr>
    </w:p>
    <w:p w:rsidR="006447A6" w:rsidRPr="00E55611" w:rsidRDefault="006447A6" w:rsidP="00E55611">
      <w:pPr>
        <w:pStyle w:val="ac"/>
        <w:shd w:val="clear" w:color="auto" w:fill="FFFFFF"/>
        <w:ind w:left="0" w:firstLine="709"/>
        <w:jc w:val="both"/>
        <w:textAlignment w:val="baseline"/>
        <w:rPr>
          <w:bCs/>
          <w:sz w:val="28"/>
          <w:szCs w:val="28"/>
          <w:lang w:val="uk-UA"/>
        </w:rPr>
      </w:pPr>
      <w:r w:rsidRPr="00E55611">
        <w:rPr>
          <w:b/>
          <w:sz w:val="28"/>
          <w:szCs w:val="28"/>
          <w:lang w:val="uk-UA"/>
        </w:rPr>
        <w:t>СЛУХАЛИ</w:t>
      </w:r>
      <w:r w:rsidRPr="00E55611">
        <w:rPr>
          <w:sz w:val="28"/>
          <w:szCs w:val="28"/>
          <w:lang w:val="uk-UA"/>
        </w:rPr>
        <w:t>:</w:t>
      </w:r>
      <w:r w:rsidR="004F0AC7">
        <w:rPr>
          <w:sz w:val="28"/>
          <w:szCs w:val="28"/>
          <w:lang w:val="uk-UA"/>
        </w:rPr>
        <w:t xml:space="preserve"> </w:t>
      </w:r>
      <w:r w:rsidRPr="00E55611">
        <w:rPr>
          <w:sz w:val="28"/>
          <w:szCs w:val="28"/>
          <w:lang w:val="uk-UA"/>
        </w:rPr>
        <w:t xml:space="preserve">Голову Комітету </w:t>
      </w:r>
      <w:r w:rsidRPr="00E55611">
        <w:rPr>
          <w:bCs/>
          <w:sz w:val="28"/>
          <w:szCs w:val="28"/>
          <w:lang w:val="uk-UA"/>
        </w:rPr>
        <w:t>Кожем’якіна А.А.</w:t>
      </w:r>
      <w:r w:rsidR="00A73E7A" w:rsidRPr="00E55611">
        <w:rPr>
          <w:sz w:val="28"/>
          <w:szCs w:val="28"/>
          <w:lang w:val="uk-UA"/>
        </w:rPr>
        <w:t xml:space="preserve">, </w:t>
      </w:r>
      <w:r w:rsidRPr="00E55611">
        <w:rPr>
          <w:sz w:val="28"/>
          <w:szCs w:val="28"/>
          <w:lang w:val="uk-UA"/>
        </w:rPr>
        <w:t xml:space="preserve">щодо кількості присутніх на засіданні членів Комітету та про порядок денний засідання Комітету з питань </w:t>
      </w:r>
      <w:r w:rsidRPr="00E55611">
        <w:rPr>
          <w:bCs/>
          <w:sz w:val="28"/>
          <w:szCs w:val="28"/>
          <w:lang w:val="uk-UA"/>
        </w:rPr>
        <w:t>молоді і спорту</w:t>
      </w:r>
      <w:r w:rsidR="004F0AC7">
        <w:rPr>
          <w:bCs/>
          <w:sz w:val="28"/>
          <w:szCs w:val="28"/>
          <w:lang w:val="uk-UA"/>
        </w:rPr>
        <w:t xml:space="preserve"> </w:t>
      </w:r>
      <w:r w:rsidR="00A73E7A" w:rsidRPr="00E55611">
        <w:rPr>
          <w:bCs/>
          <w:sz w:val="28"/>
          <w:szCs w:val="28"/>
          <w:lang w:val="uk-UA"/>
        </w:rPr>
        <w:t xml:space="preserve">на </w:t>
      </w:r>
      <w:r w:rsidR="00913B92">
        <w:rPr>
          <w:bCs/>
          <w:sz w:val="28"/>
          <w:szCs w:val="28"/>
          <w:lang w:val="uk-UA"/>
        </w:rPr>
        <w:t>05</w:t>
      </w:r>
      <w:r w:rsidR="000D0FDC" w:rsidRPr="00E55611">
        <w:rPr>
          <w:bCs/>
          <w:sz w:val="28"/>
          <w:szCs w:val="28"/>
          <w:lang w:val="uk-UA"/>
        </w:rPr>
        <w:t>.0</w:t>
      </w:r>
      <w:r w:rsidR="00913B92">
        <w:rPr>
          <w:bCs/>
          <w:sz w:val="28"/>
          <w:szCs w:val="28"/>
          <w:lang w:val="uk-UA"/>
        </w:rPr>
        <w:t>2</w:t>
      </w:r>
      <w:r w:rsidR="006B2F3B" w:rsidRPr="00E55611">
        <w:rPr>
          <w:bCs/>
          <w:sz w:val="28"/>
          <w:szCs w:val="28"/>
          <w:lang w:val="uk-UA"/>
        </w:rPr>
        <w:t>.</w:t>
      </w:r>
      <w:r w:rsidR="000D0FDC" w:rsidRPr="00E55611">
        <w:rPr>
          <w:bCs/>
          <w:sz w:val="28"/>
          <w:szCs w:val="28"/>
          <w:lang w:val="uk-UA"/>
        </w:rPr>
        <w:t>2020</w:t>
      </w:r>
      <w:r w:rsidRPr="00E55611">
        <w:rPr>
          <w:bCs/>
          <w:sz w:val="28"/>
          <w:szCs w:val="28"/>
          <w:lang w:val="uk-UA"/>
        </w:rPr>
        <w:t xml:space="preserve"> року.</w:t>
      </w:r>
    </w:p>
    <w:p w:rsidR="00E55611" w:rsidRPr="00E55611" w:rsidRDefault="00E55611" w:rsidP="00E55611">
      <w:pPr>
        <w:pStyle w:val="ac"/>
        <w:shd w:val="clear" w:color="auto" w:fill="FFFFFF"/>
        <w:ind w:left="0" w:firstLine="709"/>
        <w:jc w:val="both"/>
        <w:textAlignment w:val="baseline"/>
        <w:rPr>
          <w:b/>
          <w:bCs/>
          <w:sz w:val="28"/>
          <w:szCs w:val="28"/>
          <w:lang w:val="uk-UA"/>
        </w:rPr>
      </w:pPr>
    </w:p>
    <w:p w:rsidR="006A7788" w:rsidRPr="00E55611" w:rsidRDefault="006A7788" w:rsidP="00E55611">
      <w:pPr>
        <w:pStyle w:val="ac"/>
        <w:shd w:val="clear" w:color="auto" w:fill="FFFFFF"/>
        <w:ind w:left="0" w:firstLine="709"/>
        <w:jc w:val="both"/>
        <w:textAlignment w:val="baseline"/>
        <w:rPr>
          <w:bCs/>
          <w:sz w:val="28"/>
          <w:szCs w:val="28"/>
          <w:lang w:val="uk-UA"/>
        </w:rPr>
      </w:pPr>
      <w:r w:rsidRPr="00E55611">
        <w:rPr>
          <w:b/>
          <w:bCs/>
          <w:sz w:val="28"/>
          <w:szCs w:val="28"/>
          <w:lang w:val="uk-UA"/>
        </w:rPr>
        <w:t>ДОПОВІВ:</w:t>
      </w:r>
      <w:r w:rsidRPr="00E55611">
        <w:rPr>
          <w:bCs/>
          <w:sz w:val="28"/>
          <w:szCs w:val="28"/>
          <w:lang w:val="uk-UA"/>
        </w:rPr>
        <w:t xml:space="preserve"> Кожем’якін А.А.</w:t>
      </w:r>
    </w:p>
    <w:p w:rsidR="00E55611" w:rsidRPr="00E55611" w:rsidRDefault="00E55611" w:rsidP="00E55611">
      <w:pPr>
        <w:pStyle w:val="ac"/>
        <w:shd w:val="clear" w:color="auto" w:fill="FFFFFF"/>
        <w:ind w:left="0" w:firstLine="709"/>
        <w:jc w:val="both"/>
        <w:textAlignment w:val="baseline"/>
        <w:rPr>
          <w:b/>
          <w:sz w:val="28"/>
          <w:szCs w:val="28"/>
        </w:rPr>
      </w:pPr>
    </w:p>
    <w:p w:rsidR="006A7788" w:rsidRPr="00E55611" w:rsidRDefault="006A7788" w:rsidP="00E55611">
      <w:pPr>
        <w:pStyle w:val="ac"/>
        <w:shd w:val="clear" w:color="auto" w:fill="FFFFFF"/>
        <w:ind w:left="0" w:firstLine="709"/>
        <w:jc w:val="both"/>
        <w:textAlignment w:val="baseline"/>
        <w:rPr>
          <w:bCs/>
          <w:sz w:val="28"/>
          <w:szCs w:val="28"/>
          <w:lang w:val="uk-UA"/>
        </w:rPr>
      </w:pPr>
      <w:r w:rsidRPr="00E55611">
        <w:rPr>
          <w:b/>
          <w:sz w:val="28"/>
          <w:szCs w:val="28"/>
        </w:rPr>
        <w:t>УХВАЛИЛИ:</w:t>
      </w:r>
      <w:r w:rsidRPr="00E55611">
        <w:rPr>
          <w:b/>
          <w:sz w:val="28"/>
          <w:szCs w:val="28"/>
          <w:lang w:val="uk-UA"/>
        </w:rPr>
        <w:t xml:space="preserve"> </w:t>
      </w:r>
      <w:r w:rsidRPr="00E55611">
        <w:rPr>
          <w:sz w:val="28"/>
          <w:szCs w:val="28"/>
          <w:lang w:val="uk-UA"/>
        </w:rPr>
        <w:t xml:space="preserve">Затвердити порядок денний </w:t>
      </w:r>
      <w:r w:rsidR="00913B92">
        <w:rPr>
          <w:sz w:val="28"/>
          <w:szCs w:val="28"/>
          <w:lang w:val="uk-UA"/>
        </w:rPr>
        <w:t>засідання Комітету на 0</w:t>
      </w:r>
      <w:r w:rsidR="00B16601" w:rsidRPr="00E55611">
        <w:rPr>
          <w:sz w:val="28"/>
          <w:szCs w:val="28"/>
          <w:lang w:val="uk-UA"/>
        </w:rPr>
        <w:t>5</w:t>
      </w:r>
      <w:r w:rsidRPr="00E55611">
        <w:rPr>
          <w:sz w:val="28"/>
          <w:szCs w:val="28"/>
          <w:lang w:val="uk-UA"/>
        </w:rPr>
        <w:t>.</w:t>
      </w:r>
      <w:r w:rsidR="00B16601" w:rsidRPr="00E55611">
        <w:rPr>
          <w:sz w:val="28"/>
          <w:szCs w:val="28"/>
          <w:lang w:val="uk-UA"/>
        </w:rPr>
        <w:t>0</w:t>
      </w:r>
      <w:r w:rsidR="00913B92">
        <w:rPr>
          <w:sz w:val="28"/>
          <w:szCs w:val="28"/>
          <w:lang w:val="uk-UA"/>
        </w:rPr>
        <w:t>2</w:t>
      </w:r>
      <w:r w:rsidRPr="00E55611">
        <w:rPr>
          <w:sz w:val="28"/>
          <w:szCs w:val="28"/>
          <w:lang w:val="uk-UA"/>
        </w:rPr>
        <w:t>.20</w:t>
      </w:r>
      <w:r w:rsidR="00B16601" w:rsidRPr="00E55611">
        <w:rPr>
          <w:sz w:val="28"/>
          <w:szCs w:val="28"/>
          <w:lang w:val="uk-UA"/>
        </w:rPr>
        <w:t>20</w:t>
      </w:r>
      <w:r w:rsidRPr="00E55611">
        <w:rPr>
          <w:sz w:val="28"/>
          <w:szCs w:val="28"/>
          <w:lang w:val="uk-UA"/>
        </w:rPr>
        <w:t>року.</w:t>
      </w:r>
    </w:p>
    <w:p w:rsidR="00E55611" w:rsidRPr="00E55611" w:rsidRDefault="00E55611" w:rsidP="00E55611">
      <w:pPr>
        <w:pStyle w:val="ac"/>
        <w:shd w:val="clear" w:color="auto" w:fill="FFFFFF"/>
        <w:ind w:left="0" w:firstLine="709"/>
        <w:textAlignment w:val="baseline"/>
        <w:rPr>
          <w:b/>
          <w:sz w:val="28"/>
          <w:szCs w:val="28"/>
          <w:lang w:val="uk-UA"/>
        </w:rPr>
      </w:pPr>
    </w:p>
    <w:p w:rsidR="006A7788" w:rsidRPr="00E55611" w:rsidRDefault="006A7788" w:rsidP="00E55611">
      <w:pPr>
        <w:pStyle w:val="ac"/>
        <w:shd w:val="clear" w:color="auto" w:fill="FFFFFF"/>
        <w:ind w:left="0" w:firstLine="709"/>
        <w:textAlignment w:val="baseline"/>
        <w:rPr>
          <w:b/>
          <w:bCs/>
          <w:sz w:val="28"/>
          <w:szCs w:val="28"/>
          <w:lang w:val="uk-UA"/>
        </w:rPr>
      </w:pPr>
      <w:r w:rsidRPr="00E55611">
        <w:rPr>
          <w:b/>
          <w:sz w:val="28"/>
          <w:szCs w:val="28"/>
          <w:lang w:val="uk-UA"/>
        </w:rPr>
        <w:t>ГОЛОСУВАЛИ</w:t>
      </w:r>
      <w:r w:rsidRPr="00E55611">
        <w:rPr>
          <w:sz w:val="28"/>
          <w:szCs w:val="28"/>
          <w:lang w:val="uk-UA"/>
        </w:rPr>
        <w:t>:</w:t>
      </w:r>
      <w:r w:rsidRPr="00E55611">
        <w:rPr>
          <w:bCs/>
          <w:sz w:val="28"/>
          <w:szCs w:val="28"/>
          <w:lang w:val="uk-UA"/>
        </w:rPr>
        <w:t xml:space="preserve"> «За» – 8; «Проти» – 0; «Утрималось» – 0.</w:t>
      </w:r>
    </w:p>
    <w:p w:rsidR="00A575E4" w:rsidRPr="00E55611" w:rsidRDefault="00A575E4" w:rsidP="00E55611">
      <w:pPr>
        <w:pStyle w:val="ac"/>
        <w:spacing w:after="240"/>
        <w:ind w:left="567" w:firstLine="709"/>
        <w:jc w:val="center"/>
        <w:rPr>
          <w:b/>
          <w:sz w:val="28"/>
          <w:szCs w:val="28"/>
          <w:lang w:val="uk-UA"/>
        </w:rPr>
      </w:pPr>
    </w:p>
    <w:p w:rsidR="00AD2C47" w:rsidRPr="00E55611" w:rsidRDefault="00A73E7A" w:rsidP="00E55611">
      <w:pPr>
        <w:pStyle w:val="ac"/>
        <w:spacing w:after="240"/>
        <w:ind w:left="567" w:firstLine="709"/>
        <w:jc w:val="center"/>
        <w:rPr>
          <w:b/>
          <w:sz w:val="28"/>
          <w:szCs w:val="28"/>
          <w:lang w:val="uk-UA"/>
        </w:rPr>
      </w:pPr>
      <w:r w:rsidRPr="00E55611">
        <w:rPr>
          <w:b/>
          <w:sz w:val="28"/>
          <w:szCs w:val="28"/>
          <w:lang w:val="uk-UA"/>
        </w:rPr>
        <w:t>1</w:t>
      </w:r>
      <w:r w:rsidR="009F6B46" w:rsidRPr="00E55611">
        <w:rPr>
          <w:b/>
          <w:sz w:val="28"/>
          <w:szCs w:val="28"/>
          <w:lang w:val="uk-UA"/>
        </w:rPr>
        <w:t>.</w:t>
      </w:r>
    </w:p>
    <w:p w:rsidR="000D0FDC" w:rsidRPr="00E55611" w:rsidRDefault="000D0FDC" w:rsidP="00E55611">
      <w:pPr>
        <w:pStyle w:val="ac"/>
        <w:spacing w:after="240"/>
        <w:ind w:left="567" w:firstLine="709"/>
        <w:jc w:val="center"/>
        <w:rPr>
          <w:b/>
          <w:sz w:val="28"/>
          <w:szCs w:val="28"/>
          <w:lang w:val="uk-UA"/>
        </w:rPr>
      </w:pPr>
    </w:p>
    <w:p w:rsidR="00913B92" w:rsidRPr="000D599C" w:rsidRDefault="00C83C82" w:rsidP="00913B92">
      <w:pPr>
        <w:widowControl/>
        <w:shd w:val="clear" w:color="auto" w:fill="FFFFFF"/>
        <w:spacing w:before="120" w:after="120"/>
        <w:ind w:left="709" w:firstLine="0"/>
        <w:jc w:val="both"/>
        <w:textAlignment w:val="baseline"/>
        <w:outlineLvl w:val="2"/>
        <w:rPr>
          <w:sz w:val="32"/>
          <w:szCs w:val="32"/>
        </w:rPr>
      </w:pPr>
      <w:r w:rsidRPr="00E55611">
        <w:rPr>
          <w:b/>
          <w:sz w:val="28"/>
          <w:szCs w:val="28"/>
        </w:rPr>
        <w:t>СЛУХАЛИ</w:t>
      </w:r>
      <w:r w:rsidRPr="00E55611">
        <w:rPr>
          <w:sz w:val="28"/>
          <w:szCs w:val="28"/>
        </w:rPr>
        <w:t xml:space="preserve">: </w:t>
      </w:r>
      <w:r w:rsidR="000D0FDC" w:rsidRPr="00913B92">
        <w:rPr>
          <w:sz w:val="28"/>
          <w:szCs w:val="28"/>
        </w:rPr>
        <w:t xml:space="preserve">Про </w:t>
      </w:r>
      <w:r w:rsidR="004F0AC7">
        <w:rPr>
          <w:sz w:val="28"/>
          <w:szCs w:val="28"/>
        </w:rPr>
        <w:t>п</w:t>
      </w:r>
      <w:r w:rsidR="00913B92" w:rsidRPr="00913B92">
        <w:rPr>
          <w:sz w:val="28"/>
          <w:szCs w:val="28"/>
        </w:rPr>
        <w:t xml:space="preserve">роект Закону про внесення змін до деяких законодавчих актів України щодо реалізації прав підлітків у сфері охорони здоров'я, (реєстр. № 2684, </w:t>
      </w:r>
      <w:proofErr w:type="spellStart"/>
      <w:r w:rsidR="00913B92" w:rsidRPr="00913B92">
        <w:rPr>
          <w:sz w:val="28"/>
          <w:szCs w:val="28"/>
        </w:rPr>
        <w:t>н.д</w:t>
      </w:r>
      <w:proofErr w:type="spellEnd"/>
      <w:r w:rsidR="00913B92" w:rsidRPr="00913B92">
        <w:rPr>
          <w:sz w:val="28"/>
          <w:szCs w:val="28"/>
        </w:rPr>
        <w:t>. Булах Л.В.)</w:t>
      </w:r>
    </w:p>
    <w:p w:rsidR="000D0FDC" w:rsidRDefault="00913B92" w:rsidP="00913B92">
      <w:pPr>
        <w:pStyle w:val="ac"/>
        <w:spacing w:before="240" w:after="240"/>
        <w:ind w:left="0" w:firstLine="709"/>
        <w:contextualSpacing w:val="0"/>
        <w:jc w:val="both"/>
        <w:rPr>
          <w:bCs/>
          <w:sz w:val="28"/>
          <w:szCs w:val="28"/>
          <w:lang w:val="uk-UA"/>
        </w:rPr>
      </w:pPr>
      <w:r>
        <w:rPr>
          <w:b/>
          <w:bCs/>
          <w:sz w:val="28"/>
          <w:szCs w:val="28"/>
          <w:lang w:val="uk-UA"/>
        </w:rPr>
        <w:t xml:space="preserve">ДОПОВІЛА: </w:t>
      </w:r>
      <w:r w:rsidRPr="00E86A4E">
        <w:rPr>
          <w:bCs/>
          <w:sz w:val="28"/>
          <w:szCs w:val="28"/>
          <w:lang w:val="uk-UA"/>
        </w:rPr>
        <w:t>Булах Л.В.</w:t>
      </w:r>
    </w:p>
    <w:p w:rsidR="00634B59" w:rsidRPr="00E55611" w:rsidRDefault="00634B59" w:rsidP="00634B59">
      <w:pPr>
        <w:pStyle w:val="ac"/>
        <w:shd w:val="clear" w:color="auto" w:fill="FFFFFF"/>
        <w:ind w:left="0" w:firstLine="709"/>
        <w:jc w:val="both"/>
        <w:textAlignment w:val="baseline"/>
        <w:rPr>
          <w:bCs/>
          <w:sz w:val="28"/>
          <w:szCs w:val="28"/>
          <w:lang w:val="uk-UA"/>
        </w:rPr>
      </w:pPr>
      <w:r w:rsidRPr="00E55611">
        <w:rPr>
          <w:b/>
          <w:bCs/>
          <w:sz w:val="28"/>
          <w:szCs w:val="28"/>
          <w:lang w:val="uk-UA"/>
        </w:rPr>
        <w:t>С</w:t>
      </w:r>
      <w:r w:rsidR="002039B1">
        <w:rPr>
          <w:b/>
          <w:bCs/>
          <w:sz w:val="28"/>
          <w:szCs w:val="28"/>
          <w:lang w:val="uk-UA"/>
        </w:rPr>
        <w:t>П</w:t>
      </w:r>
      <w:r w:rsidRPr="00E55611">
        <w:rPr>
          <w:b/>
          <w:bCs/>
          <w:sz w:val="28"/>
          <w:szCs w:val="28"/>
          <w:lang w:val="uk-UA"/>
        </w:rPr>
        <w:t xml:space="preserve">ІВДОПОВІЛА: </w:t>
      </w:r>
      <w:r w:rsidRPr="00E55611">
        <w:rPr>
          <w:bCs/>
          <w:sz w:val="28"/>
          <w:szCs w:val="28"/>
          <w:lang w:val="uk-UA"/>
        </w:rPr>
        <w:t>Борзова І.Н.</w:t>
      </w:r>
      <w:r w:rsidR="004F0AC7">
        <w:rPr>
          <w:b/>
          <w:bCs/>
          <w:sz w:val="28"/>
          <w:szCs w:val="28"/>
          <w:lang w:val="uk-UA"/>
        </w:rPr>
        <w:t xml:space="preserve"> </w:t>
      </w:r>
    </w:p>
    <w:p w:rsidR="000D0FDC" w:rsidRPr="00E55611" w:rsidRDefault="000D0FDC" w:rsidP="00E55611">
      <w:pPr>
        <w:ind w:firstLine="709"/>
        <w:rPr>
          <w:b/>
          <w:sz w:val="28"/>
          <w:szCs w:val="28"/>
        </w:rPr>
      </w:pPr>
    </w:p>
    <w:p w:rsidR="000D0FDC" w:rsidRPr="00E55611" w:rsidRDefault="000D0FDC" w:rsidP="00E55611">
      <w:pPr>
        <w:ind w:firstLine="709"/>
        <w:jc w:val="both"/>
        <w:rPr>
          <w:b/>
          <w:sz w:val="28"/>
          <w:szCs w:val="28"/>
        </w:rPr>
      </w:pPr>
      <w:r w:rsidRPr="00E55611">
        <w:rPr>
          <w:b/>
          <w:sz w:val="28"/>
          <w:szCs w:val="28"/>
        </w:rPr>
        <w:t>В обговоренні взяли участь</w:t>
      </w:r>
      <w:r w:rsidRPr="00E55611">
        <w:rPr>
          <w:sz w:val="28"/>
          <w:szCs w:val="28"/>
        </w:rPr>
        <w:t>: Кожем’якін А.А.,</w:t>
      </w:r>
      <w:r w:rsidR="004F0AC7">
        <w:rPr>
          <w:sz w:val="28"/>
          <w:szCs w:val="28"/>
        </w:rPr>
        <w:t xml:space="preserve"> </w:t>
      </w:r>
      <w:r w:rsidR="00E86A4E">
        <w:rPr>
          <w:sz w:val="28"/>
          <w:szCs w:val="28"/>
        </w:rPr>
        <w:t xml:space="preserve">Сушкевич В.М., </w:t>
      </w:r>
      <w:r w:rsidR="00E86A4E">
        <w:rPr>
          <w:sz w:val="28"/>
          <w:szCs w:val="28"/>
        </w:rPr>
        <w:br/>
        <w:t>Борзова І.Н., Мок</w:t>
      </w:r>
      <w:bookmarkStart w:id="0" w:name="_GoBack"/>
      <w:bookmarkEnd w:id="0"/>
      <w:r w:rsidR="00E86A4E">
        <w:rPr>
          <w:sz w:val="28"/>
          <w:szCs w:val="28"/>
        </w:rPr>
        <w:t xml:space="preserve">ан В.І., </w:t>
      </w:r>
      <w:proofErr w:type="spellStart"/>
      <w:r w:rsidR="00E86A4E">
        <w:rPr>
          <w:sz w:val="28"/>
          <w:szCs w:val="28"/>
        </w:rPr>
        <w:t>Простибоженко</w:t>
      </w:r>
      <w:proofErr w:type="spellEnd"/>
      <w:r w:rsidR="00E86A4E">
        <w:rPr>
          <w:sz w:val="28"/>
          <w:szCs w:val="28"/>
        </w:rPr>
        <w:t xml:space="preserve"> О.С., Чорна О.В., </w:t>
      </w:r>
      <w:r w:rsidRPr="00E55611">
        <w:rPr>
          <w:sz w:val="28"/>
          <w:szCs w:val="28"/>
        </w:rPr>
        <w:t xml:space="preserve">Суркіс Г.М., </w:t>
      </w:r>
      <w:proofErr w:type="spellStart"/>
      <w:r w:rsidR="00E86A4E">
        <w:rPr>
          <w:sz w:val="28"/>
          <w:szCs w:val="28"/>
        </w:rPr>
        <w:t>Водоп’ян</w:t>
      </w:r>
      <w:proofErr w:type="spellEnd"/>
      <w:r w:rsidR="00E86A4E">
        <w:rPr>
          <w:sz w:val="28"/>
          <w:szCs w:val="28"/>
        </w:rPr>
        <w:t xml:space="preserve"> О.В., </w:t>
      </w:r>
      <w:proofErr w:type="spellStart"/>
      <w:r w:rsidR="0038216F">
        <w:rPr>
          <w:sz w:val="28"/>
          <w:szCs w:val="28"/>
        </w:rPr>
        <w:t>Імас</w:t>
      </w:r>
      <w:proofErr w:type="spellEnd"/>
      <w:r w:rsidR="0038216F">
        <w:rPr>
          <w:sz w:val="28"/>
          <w:szCs w:val="28"/>
        </w:rPr>
        <w:t xml:space="preserve"> Є.В., </w:t>
      </w:r>
      <w:proofErr w:type="spellStart"/>
      <w:r w:rsidR="00E86A4E">
        <w:rPr>
          <w:sz w:val="28"/>
          <w:szCs w:val="28"/>
        </w:rPr>
        <w:t>Столбунов</w:t>
      </w:r>
      <w:proofErr w:type="spellEnd"/>
      <w:r w:rsidR="00E86A4E">
        <w:rPr>
          <w:sz w:val="28"/>
          <w:szCs w:val="28"/>
        </w:rPr>
        <w:t xml:space="preserve"> Данило, </w:t>
      </w:r>
      <w:r w:rsidR="00C525B2">
        <w:rPr>
          <w:sz w:val="28"/>
          <w:szCs w:val="28"/>
        </w:rPr>
        <w:t>Панфілова Яна.</w:t>
      </w:r>
    </w:p>
    <w:p w:rsidR="000D0FDC" w:rsidRPr="00E55611" w:rsidRDefault="000D0FDC" w:rsidP="00E55611">
      <w:pPr>
        <w:ind w:firstLine="709"/>
        <w:jc w:val="both"/>
        <w:rPr>
          <w:sz w:val="28"/>
          <w:szCs w:val="28"/>
        </w:rPr>
      </w:pPr>
    </w:p>
    <w:p w:rsidR="000D0FDC" w:rsidRPr="00E55611" w:rsidRDefault="000D0FDC" w:rsidP="00E55611">
      <w:pPr>
        <w:ind w:firstLine="709"/>
        <w:rPr>
          <w:b/>
          <w:sz w:val="28"/>
          <w:szCs w:val="28"/>
        </w:rPr>
      </w:pPr>
      <w:r w:rsidRPr="00E55611">
        <w:rPr>
          <w:b/>
          <w:sz w:val="28"/>
          <w:szCs w:val="28"/>
        </w:rPr>
        <w:t>УХВАЛИЛИ:</w:t>
      </w:r>
    </w:p>
    <w:p w:rsidR="00575ACE" w:rsidRPr="00E55611" w:rsidRDefault="00575ACE" w:rsidP="00E55611">
      <w:pPr>
        <w:pStyle w:val="ac"/>
        <w:spacing w:after="120"/>
        <w:ind w:left="0" w:firstLine="709"/>
        <w:jc w:val="both"/>
        <w:rPr>
          <w:sz w:val="28"/>
          <w:szCs w:val="28"/>
          <w:lang w:val="uk-UA"/>
        </w:rPr>
      </w:pPr>
    </w:p>
    <w:p w:rsidR="00C525B2" w:rsidRPr="00C525B2" w:rsidRDefault="00C525B2" w:rsidP="00C525B2">
      <w:pPr>
        <w:ind w:firstLine="709"/>
        <w:jc w:val="both"/>
        <w:rPr>
          <w:sz w:val="28"/>
          <w:szCs w:val="28"/>
        </w:rPr>
      </w:pPr>
      <w:r w:rsidRPr="00C525B2">
        <w:rPr>
          <w:sz w:val="28"/>
          <w:szCs w:val="28"/>
        </w:rPr>
        <w:t>1. Реком</w:t>
      </w:r>
      <w:r w:rsidR="0038216F">
        <w:rPr>
          <w:sz w:val="28"/>
          <w:szCs w:val="28"/>
        </w:rPr>
        <w:t>ендувати Верховній Раді України</w:t>
      </w:r>
      <w:r w:rsidRPr="00C525B2">
        <w:rPr>
          <w:sz w:val="28"/>
          <w:szCs w:val="28"/>
        </w:rPr>
        <w:t xml:space="preserve"> за результатами розгляду проекту Закону про внесення змін до деяких законодавчих актів України щодо реалізації прав підлітків у сфері охорони здоров'я, (реєстр. № 2684)</w:t>
      </w:r>
      <w:r w:rsidR="0038216F">
        <w:rPr>
          <w:sz w:val="28"/>
          <w:szCs w:val="28"/>
          <w:lang w:val="ru-RU"/>
        </w:rPr>
        <w:t>,</w:t>
      </w:r>
      <w:r w:rsidRPr="00C525B2">
        <w:rPr>
          <w:sz w:val="28"/>
          <w:szCs w:val="28"/>
        </w:rPr>
        <w:t xml:space="preserve"> у першому читанні,</w:t>
      </w:r>
      <w:r w:rsidR="004F0AC7">
        <w:rPr>
          <w:sz w:val="28"/>
          <w:szCs w:val="28"/>
        </w:rPr>
        <w:t xml:space="preserve"> повернути</w:t>
      </w:r>
      <w:r w:rsidRPr="00C525B2">
        <w:rPr>
          <w:sz w:val="28"/>
          <w:szCs w:val="28"/>
        </w:rPr>
        <w:t xml:space="preserve"> </w:t>
      </w:r>
      <w:r w:rsidRPr="00C525B2">
        <w:rPr>
          <w:color w:val="000000"/>
          <w:sz w:val="28"/>
          <w:szCs w:val="28"/>
          <w:shd w:val="clear" w:color="auto" w:fill="FFFFFF"/>
        </w:rPr>
        <w:t>суб'єкту права законодавчої ініціативи на доопрацювання.</w:t>
      </w:r>
    </w:p>
    <w:p w:rsidR="00C525B2" w:rsidRPr="00C525B2" w:rsidRDefault="00C525B2" w:rsidP="00C525B2">
      <w:pPr>
        <w:ind w:firstLine="709"/>
        <w:jc w:val="both"/>
        <w:rPr>
          <w:sz w:val="28"/>
          <w:szCs w:val="28"/>
        </w:rPr>
      </w:pPr>
      <w:r w:rsidRPr="00C525B2">
        <w:rPr>
          <w:sz w:val="28"/>
          <w:szCs w:val="28"/>
        </w:rPr>
        <w:t>2. Рішення Комітету направити до Комітету з питань гуманітарної та інформаційної політики.</w:t>
      </w:r>
    </w:p>
    <w:p w:rsidR="000D0FDC" w:rsidRPr="00E55611" w:rsidRDefault="000D0FDC" w:rsidP="00E55611">
      <w:pPr>
        <w:ind w:firstLine="709"/>
        <w:jc w:val="both"/>
        <w:rPr>
          <w:sz w:val="28"/>
          <w:szCs w:val="28"/>
        </w:rPr>
      </w:pPr>
    </w:p>
    <w:p w:rsidR="00885014" w:rsidRPr="00E55611" w:rsidRDefault="00885014" w:rsidP="00E55611">
      <w:pPr>
        <w:ind w:firstLine="709"/>
        <w:contextualSpacing/>
        <w:jc w:val="both"/>
        <w:rPr>
          <w:bCs/>
          <w:sz w:val="28"/>
          <w:szCs w:val="28"/>
        </w:rPr>
      </w:pPr>
      <w:r w:rsidRPr="00E55611">
        <w:rPr>
          <w:b/>
          <w:sz w:val="28"/>
          <w:szCs w:val="28"/>
        </w:rPr>
        <w:t>ГОЛОСУВАЛИ</w:t>
      </w:r>
      <w:r w:rsidRPr="00E55611">
        <w:rPr>
          <w:sz w:val="28"/>
          <w:szCs w:val="28"/>
        </w:rPr>
        <w:t>:</w:t>
      </w:r>
      <w:r w:rsidR="00C525B2">
        <w:rPr>
          <w:bCs/>
          <w:sz w:val="28"/>
          <w:szCs w:val="28"/>
        </w:rPr>
        <w:t xml:space="preserve"> «За» – 5; «Проти» – 0; «Утрималось» – 3</w:t>
      </w:r>
      <w:r w:rsidRPr="00E55611">
        <w:rPr>
          <w:bCs/>
          <w:sz w:val="28"/>
          <w:szCs w:val="28"/>
        </w:rPr>
        <w:t>.</w:t>
      </w:r>
    </w:p>
    <w:p w:rsidR="00E55611" w:rsidRPr="00E55611" w:rsidRDefault="00E55611" w:rsidP="00E55611">
      <w:pPr>
        <w:ind w:firstLine="709"/>
        <w:contextualSpacing/>
        <w:jc w:val="center"/>
        <w:rPr>
          <w:b/>
          <w:bCs/>
          <w:sz w:val="28"/>
          <w:szCs w:val="28"/>
        </w:rPr>
      </w:pPr>
    </w:p>
    <w:p w:rsidR="000D0FDC" w:rsidRPr="00E55611" w:rsidRDefault="000D0FDC" w:rsidP="00E55611">
      <w:pPr>
        <w:ind w:firstLine="709"/>
        <w:contextualSpacing/>
        <w:jc w:val="center"/>
        <w:rPr>
          <w:b/>
          <w:bCs/>
          <w:sz w:val="28"/>
          <w:szCs w:val="28"/>
        </w:rPr>
      </w:pPr>
      <w:r w:rsidRPr="00E55611">
        <w:rPr>
          <w:b/>
          <w:bCs/>
          <w:sz w:val="28"/>
          <w:szCs w:val="28"/>
        </w:rPr>
        <w:t>2.</w:t>
      </w:r>
    </w:p>
    <w:p w:rsidR="00575ACE" w:rsidRPr="00E55611" w:rsidRDefault="00575ACE" w:rsidP="00E55611">
      <w:pPr>
        <w:pStyle w:val="ac"/>
        <w:ind w:left="0" w:firstLine="709"/>
        <w:jc w:val="both"/>
        <w:rPr>
          <w:b/>
          <w:sz w:val="28"/>
          <w:szCs w:val="28"/>
          <w:lang w:val="uk-UA"/>
        </w:rPr>
      </w:pPr>
    </w:p>
    <w:p w:rsidR="004E48EF" w:rsidRPr="0038216F" w:rsidRDefault="000D0FDC" w:rsidP="004E48EF">
      <w:pPr>
        <w:widowControl/>
        <w:shd w:val="clear" w:color="auto" w:fill="FFFFFF"/>
        <w:spacing w:before="120" w:after="120"/>
        <w:ind w:left="709" w:firstLine="0"/>
        <w:jc w:val="both"/>
        <w:textAlignment w:val="baseline"/>
        <w:outlineLvl w:val="2"/>
        <w:rPr>
          <w:sz w:val="28"/>
          <w:szCs w:val="28"/>
        </w:rPr>
      </w:pPr>
      <w:r w:rsidRPr="0038216F">
        <w:rPr>
          <w:b/>
          <w:sz w:val="28"/>
          <w:szCs w:val="28"/>
        </w:rPr>
        <w:t>СЛУХАЛИ</w:t>
      </w:r>
      <w:r w:rsidR="00885014" w:rsidRPr="0038216F">
        <w:rPr>
          <w:b/>
          <w:sz w:val="28"/>
          <w:szCs w:val="28"/>
        </w:rPr>
        <w:t xml:space="preserve">: </w:t>
      </w:r>
      <w:r w:rsidR="00885014" w:rsidRPr="0038216F">
        <w:rPr>
          <w:sz w:val="28"/>
          <w:szCs w:val="28"/>
        </w:rPr>
        <w:t>Про</w:t>
      </w:r>
      <w:r w:rsidRPr="0038216F">
        <w:rPr>
          <w:rFonts w:eastAsiaTheme="minorHAnsi" w:cstheme="minorBidi"/>
          <w:sz w:val="28"/>
          <w:szCs w:val="28"/>
          <w:lang w:eastAsia="en-US"/>
        </w:rPr>
        <w:t xml:space="preserve"> </w:t>
      </w:r>
      <w:r w:rsidR="004E48EF" w:rsidRPr="0038216F">
        <w:rPr>
          <w:rFonts w:eastAsiaTheme="minorHAnsi" w:cstheme="minorBidi"/>
          <w:sz w:val="28"/>
          <w:szCs w:val="28"/>
          <w:lang w:eastAsia="en-US"/>
        </w:rPr>
        <w:t>п</w:t>
      </w:r>
      <w:r w:rsidR="004E48EF" w:rsidRPr="0038216F">
        <w:rPr>
          <w:sz w:val="28"/>
          <w:szCs w:val="28"/>
        </w:rPr>
        <w:t>роект Закону про внесення змін до Закону України "Про публічні закупівлі" (щодо забезпечення підготовки та участі національних збірних команд України у XXXII літніх Олімпій</w:t>
      </w:r>
      <w:r w:rsidR="0038216F">
        <w:rPr>
          <w:sz w:val="28"/>
          <w:szCs w:val="28"/>
        </w:rPr>
        <w:t xml:space="preserve">ських та XVI </w:t>
      </w:r>
      <w:proofErr w:type="spellStart"/>
      <w:r w:rsidR="0038216F">
        <w:rPr>
          <w:sz w:val="28"/>
          <w:szCs w:val="28"/>
        </w:rPr>
        <w:t>Паралімпійських</w:t>
      </w:r>
      <w:proofErr w:type="spellEnd"/>
      <w:r w:rsidR="0038216F">
        <w:rPr>
          <w:sz w:val="28"/>
          <w:szCs w:val="28"/>
        </w:rPr>
        <w:t xml:space="preserve"> іграх</w:t>
      </w:r>
      <w:r w:rsidR="004E48EF" w:rsidRPr="0038216F">
        <w:rPr>
          <w:sz w:val="28"/>
          <w:szCs w:val="28"/>
        </w:rPr>
        <w:t xml:space="preserve"> 2020 року в м. Токіо (Японія), (реєстр. № 2625, </w:t>
      </w:r>
      <w:r w:rsidR="004F0AC7">
        <w:rPr>
          <w:sz w:val="28"/>
          <w:szCs w:val="28"/>
        </w:rPr>
        <w:br/>
      </w:r>
      <w:proofErr w:type="spellStart"/>
      <w:r w:rsidR="004E48EF" w:rsidRPr="0038216F">
        <w:rPr>
          <w:sz w:val="28"/>
          <w:szCs w:val="28"/>
        </w:rPr>
        <w:t>н.д</w:t>
      </w:r>
      <w:proofErr w:type="spellEnd"/>
      <w:r w:rsidR="004E48EF" w:rsidRPr="0038216F">
        <w:rPr>
          <w:sz w:val="28"/>
          <w:szCs w:val="28"/>
        </w:rPr>
        <w:t>. Беленюк Ж.В.)</w:t>
      </w:r>
    </w:p>
    <w:p w:rsidR="004E48EF" w:rsidRPr="00E55611" w:rsidRDefault="004E48EF" w:rsidP="004E48EF">
      <w:pPr>
        <w:pStyle w:val="ac"/>
        <w:ind w:left="0" w:firstLine="709"/>
        <w:jc w:val="both"/>
        <w:rPr>
          <w:b/>
          <w:bCs/>
          <w:sz w:val="28"/>
          <w:szCs w:val="28"/>
          <w:lang w:val="uk-UA"/>
        </w:rPr>
      </w:pPr>
    </w:p>
    <w:p w:rsidR="000D0FDC" w:rsidRPr="00E55611" w:rsidRDefault="000D0FDC" w:rsidP="00E55611">
      <w:pPr>
        <w:pStyle w:val="ac"/>
        <w:spacing w:after="120"/>
        <w:ind w:left="0" w:firstLine="709"/>
        <w:jc w:val="both"/>
        <w:rPr>
          <w:spacing w:val="-10"/>
          <w:sz w:val="28"/>
          <w:szCs w:val="28"/>
          <w:shd w:val="clear" w:color="auto" w:fill="FFFFFF"/>
          <w:lang w:val="uk-UA"/>
        </w:rPr>
      </w:pPr>
      <w:r w:rsidRPr="00E55611">
        <w:rPr>
          <w:b/>
          <w:bCs/>
          <w:sz w:val="28"/>
          <w:szCs w:val="28"/>
          <w:lang w:val="uk-UA"/>
        </w:rPr>
        <w:t xml:space="preserve">ДОПОВІВ: </w:t>
      </w:r>
      <w:r w:rsidRPr="00E55611">
        <w:rPr>
          <w:bCs/>
          <w:sz w:val="28"/>
          <w:szCs w:val="28"/>
          <w:lang w:val="uk-UA"/>
        </w:rPr>
        <w:t>Беленюк Ж.В.</w:t>
      </w:r>
    </w:p>
    <w:p w:rsidR="000D0FDC" w:rsidRPr="00E55611" w:rsidRDefault="000D0FDC" w:rsidP="00E55611">
      <w:pPr>
        <w:ind w:firstLine="709"/>
        <w:rPr>
          <w:b/>
          <w:bCs/>
          <w:sz w:val="28"/>
          <w:szCs w:val="28"/>
        </w:rPr>
      </w:pPr>
    </w:p>
    <w:p w:rsidR="000D0FDC" w:rsidRPr="00E55611" w:rsidRDefault="000D0FDC" w:rsidP="00E55611">
      <w:pPr>
        <w:ind w:firstLine="709"/>
        <w:jc w:val="both"/>
        <w:rPr>
          <w:sz w:val="28"/>
          <w:szCs w:val="28"/>
        </w:rPr>
      </w:pPr>
      <w:r w:rsidRPr="00E55611">
        <w:rPr>
          <w:b/>
          <w:sz w:val="28"/>
          <w:szCs w:val="28"/>
        </w:rPr>
        <w:lastRenderedPageBreak/>
        <w:t>В обговоренні взяли участь:</w:t>
      </w:r>
      <w:r w:rsidR="004F0AC7">
        <w:rPr>
          <w:b/>
          <w:sz w:val="28"/>
          <w:szCs w:val="28"/>
        </w:rPr>
        <w:t xml:space="preserve"> </w:t>
      </w:r>
      <w:r w:rsidRPr="00E55611">
        <w:rPr>
          <w:sz w:val="28"/>
          <w:szCs w:val="28"/>
        </w:rPr>
        <w:t>Кожем’якін А.А.,</w:t>
      </w:r>
      <w:r w:rsidR="004E48EF">
        <w:rPr>
          <w:sz w:val="28"/>
          <w:szCs w:val="28"/>
        </w:rPr>
        <w:t xml:space="preserve"> </w:t>
      </w:r>
      <w:proofErr w:type="spellStart"/>
      <w:r w:rsidR="004E48EF">
        <w:rPr>
          <w:sz w:val="28"/>
          <w:szCs w:val="28"/>
        </w:rPr>
        <w:t>Шумілін</w:t>
      </w:r>
      <w:proofErr w:type="spellEnd"/>
      <w:r w:rsidR="004E48EF">
        <w:rPr>
          <w:sz w:val="28"/>
          <w:szCs w:val="28"/>
        </w:rPr>
        <w:t xml:space="preserve"> В.О., </w:t>
      </w:r>
      <w:r w:rsidR="004E48EF">
        <w:rPr>
          <w:sz w:val="28"/>
          <w:szCs w:val="28"/>
        </w:rPr>
        <w:br/>
        <w:t xml:space="preserve">Мазурашу Г.Г., Борзов В.П., </w:t>
      </w:r>
      <w:r w:rsidR="004E48EF" w:rsidRPr="00E55611">
        <w:rPr>
          <w:sz w:val="28"/>
          <w:szCs w:val="28"/>
        </w:rPr>
        <w:t>Сушкевич В.М</w:t>
      </w:r>
      <w:r w:rsidR="004E48EF">
        <w:rPr>
          <w:sz w:val="28"/>
          <w:szCs w:val="28"/>
        </w:rPr>
        <w:t>., Костюх А.В.,</w:t>
      </w:r>
      <w:r w:rsidR="004E48EF" w:rsidRPr="00E55611">
        <w:rPr>
          <w:sz w:val="28"/>
          <w:szCs w:val="28"/>
        </w:rPr>
        <w:t xml:space="preserve"> </w:t>
      </w:r>
      <w:r w:rsidR="004E48EF">
        <w:rPr>
          <w:sz w:val="28"/>
          <w:szCs w:val="28"/>
        </w:rPr>
        <w:t>Суркіс Г.М.</w:t>
      </w:r>
    </w:p>
    <w:p w:rsidR="000D0FDC" w:rsidRPr="00E55611" w:rsidRDefault="000D0FDC" w:rsidP="00E55611">
      <w:pPr>
        <w:pStyle w:val="ac"/>
        <w:ind w:left="709" w:firstLine="709"/>
        <w:jc w:val="both"/>
        <w:rPr>
          <w:b/>
          <w:sz w:val="28"/>
          <w:szCs w:val="28"/>
          <w:lang w:val="uk-UA"/>
        </w:rPr>
      </w:pPr>
    </w:p>
    <w:p w:rsidR="000D0FDC" w:rsidRPr="00E55611" w:rsidRDefault="000D0FDC" w:rsidP="00E55611">
      <w:pPr>
        <w:pStyle w:val="ac"/>
        <w:ind w:left="0" w:firstLine="709"/>
        <w:jc w:val="both"/>
        <w:rPr>
          <w:b/>
          <w:sz w:val="28"/>
          <w:szCs w:val="28"/>
          <w:lang w:val="uk-UA"/>
        </w:rPr>
      </w:pPr>
      <w:r w:rsidRPr="00E55611">
        <w:rPr>
          <w:b/>
          <w:sz w:val="28"/>
          <w:szCs w:val="28"/>
          <w:lang w:val="uk-UA"/>
        </w:rPr>
        <w:t>УХВАЛИЛИ:</w:t>
      </w:r>
    </w:p>
    <w:p w:rsidR="00575ACE" w:rsidRPr="00E55611" w:rsidRDefault="00575ACE" w:rsidP="00E55611">
      <w:pPr>
        <w:pStyle w:val="ac"/>
        <w:ind w:left="0" w:firstLine="709"/>
        <w:jc w:val="both"/>
        <w:rPr>
          <w:sz w:val="28"/>
          <w:szCs w:val="28"/>
          <w:shd w:val="clear" w:color="auto" w:fill="FFFFFF"/>
          <w:lang w:val="uk-UA"/>
        </w:rPr>
      </w:pPr>
    </w:p>
    <w:p w:rsidR="004E48EF" w:rsidRPr="004E48EF" w:rsidRDefault="004E48EF" w:rsidP="004E48EF">
      <w:pPr>
        <w:ind w:firstLine="709"/>
        <w:jc w:val="both"/>
        <w:rPr>
          <w:sz w:val="28"/>
          <w:szCs w:val="28"/>
        </w:rPr>
      </w:pPr>
      <w:r w:rsidRPr="004E48EF">
        <w:rPr>
          <w:sz w:val="28"/>
          <w:szCs w:val="28"/>
        </w:rPr>
        <w:t xml:space="preserve">1. Рекомендувати Верховній Раді України, за результатами розгляду проекту Закону про внесення змін до Закону України "Про публічні закупівлі" (щодо забезпечення підготовки та участі національних збірних команд України у XXXII літніх Олімпійських та XVI </w:t>
      </w:r>
      <w:proofErr w:type="spellStart"/>
      <w:r w:rsidRPr="004E48EF">
        <w:rPr>
          <w:sz w:val="28"/>
          <w:szCs w:val="28"/>
        </w:rPr>
        <w:t>Пар</w:t>
      </w:r>
      <w:r w:rsidR="0038216F">
        <w:rPr>
          <w:sz w:val="28"/>
          <w:szCs w:val="28"/>
        </w:rPr>
        <w:t>алімпійських</w:t>
      </w:r>
      <w:proofErr w:type="spellEnd"/>
      <w:r w:rsidR="0038216F">
        <w:rPr>
          <w:sz w:val="28"/>
          <w:szCs w:val="28"/>
        </w:rPr>
        <w:t xml:space="preserve"> іграх</w:t>
      </w:r>
      <w:r w:rsidRPr="004E48EF">
        <w:rPr>
          <w:sz w:val="28"/>
          <w:szCs w:val="28"/>
        </w:rPr>
        <w:t xml:space="preserve"> 2020 року в м. Токіо (Японія), (реєстр. № 2625)</w:t>
      </w:r>
      <w:r w:rsidR="0038216F">
        <w:rPr>
          <w:sz w:val="28"/>
          <w:szCs w:val="28"/>
          <w:lang w:val="ru-RU"/>
        </w:rPr>
        <w:t>,</w:t>
      </w:r>
      <w:r w:rsidRPr="004E48EF">
        <w:rPr>
          <w:sz w:val="28"/>
          <w:szCs w:val="28"/>
        </w:rPr>
        <w:t xml:space="preserve"> у першому читанні, прийняти його за основу</w:t>
      </w:r>
      <w:r>
        <w:rPr>
          <w:sz w:val="28"/>
          <w:szCs w:val="28"/>
        </w:rPr>
        <w:t>.</w:t>
      </w:r>
    </w:p>
    <w:p w:rsidR="004E48EF" w:rsidRPr="004E48EF" w:rsidRDefault="004E48EF" w:rsidP="004E48EF">
      <w:pPr>
        <w:ind w:firstLine="709"/>
        <w:jc w:val="both"/>
        <w:rPr>
          <w:sz w:val="28"/>
          <w:szCs w:val="28"/>
        </w:rPr>
      </w:pPr>
      <w:r w:rsidRPr="004E48EF">
        <w:rPr>
          <w:sz w:val="28"/>
          <w:szCs w:val="28"/>
        </w:rPr>
        <w:t>2. Рішення Комітету направити до Комітету з питань економічного розвитку.</w:t>
      </w:r>
    </w:p>
    <w:p w:rsidR="000D0FDC" w:rsidRPr="00E55611" w:rsidRDefault="000D0FDC" w:rsidP="00E55611">
      <w:pPr>
        <w:spacing w:after="120"/>
        <w:ind w:firstLine="709"/>
        <w:jc w:val="both"/>
        <w:rPr>
          <w:sz w:val="28"/>
          <w:szCs w:val="28"/>
          <w:shd w:val="clear" w:color="auto" w:fill="FFFFFF"/>
        </w:rPr>
      </w:pPr>
    </w:p>
    <w:p w:rsidR="000D0FDC" w:rsidRPr="00E55611" w:rsidRDefault="000D0FDC" w:rsidP="00E55611">
      <w:pPr>
        <w:ind w:firstLine="709"/>
        <w:contextualSpacing/>
        <w:jc w:val="both"/>
        <w:rPr>
          <w:bCs/>
          <w:sz w:val="28"/>
          <w:szCs w:val="28"/>
        </w:rPr>
      </w:pPr>
      <w:r w:rsidRPr="00E55611">
        <w:rPr>
          <w:b/>
          <w:sz w:val="28"/>
          <w:szCs w:val="28"/>
        </w:rPr>
        <w:t>ГОЛОСУВАЛИ</w:t>
      </w:r>
      <w:r w:rsidRPr="00E55611">
        <w:rPr>
          <w:sz w:val="28"/>
          <w:szCs w:val="28"/>
        </w:rPr>
        <w:t>:</w:t>
      </w:r>
      <w:r w:rsidRPr="00E55611">
        <w:rPr>
          <w:bCs/>
          <w:sz w:val="28"/>
          <w:szCs w:val="28"/>
        </w:rPr>
        <w:t xml:space="preserve"> «За» – 8; «Проти» – 0; «Утрималось» – 0.</w:t>
      </w:r>
    </w:p>
    <w:p w:rsidR="00885014" w:rsidRPr="00E55611" w:rsidRDefault="00885014" w:rsidP="00E55611">
      <w:pPr>
        <w:ind w:firstLine="709"/>
        <w:jc w:val="center"/>
        <w:rPr>
          <w:b/>
          <w:sz w:val="28"/>
          <w:szCs w:val="28"/>
        </w:rPr>
      </w:pPr>
    </w:p>
    <w:p w:rsidR="000D0FDC" w:rsidRPr="00E55611" w:rsidRDefault="00885014" w:rsidP="00E55611">
      <w:pPr>
        <w:ind w:firstLine="709"/>
        <w:jc w:val="center"/>
        <w:rPr>
          <w:b/>
          <w:sz w:val="28"/>
          <w:szCs w:val="28"/>
        </w:rPr>
      </w:pPr>
      <w:r w:rsidRPr="00E55611">
        <w:rPr>
          <w:b/>
          <w:sz w:val="28"/>
          <w:szCs w:val="28"/>
        </w:rPr>
        <w:t>3.</w:t>
      </w:r>
    </w:p>
    <w:p w:rsidR="000D0FDC" w:rsidRPr="00E55611" w:rsidRDefault="000D0FDC" w:rsidP="00E55611">
      <w:pPr>
        <w:ind w:firstLine="709"/>
        <w:jc w:val="both"/>
        <w:rPr>
          <w:sz w:val="28"/>
          <w:szCs w:val="28"/>
        </w:rPr>
      </w:pPr>
    </w:p>
    <w:p w:rsidR="004E48EF" w:rsidRPr="000D599C" w:rsidRDefault="00885014" w:rsidP="004E48EF">
      <w:pPr>
        <w:widowControl/>
        <w:shd w:val="clear" w:color="auto" w:fill="FFFFFF"/>
        <w:spacing w:before="120" w:after="120"/>
        <w:ind w:firstLine="426"/>
        <w:jc w:val="both"/>
        <w:textAlignment w:val="baseline"/>
        <w:outlineLvl w:val="2"/>
        <w:rPr>
          <w:sz w:val="32"/>
          <w:szCs w:val="32"/>
        </w:rPr>
      </w:pPr>
      <w:r w:rsidRPr="00E55611">
        <w:rPr>
          <w:b/>
          <w:sz w:val="28"/>
          <w:szCs w:val="28"/>
        </w:rPr>
        <w:t>СЛУХАЛИ:</w:t>
      </w:r>
      <w:r w:rsidR="004F0AC7">
        <w:rPr>
          <w:b/>
          <w:sz w:val="28"/>
          <w:szCs w:val="28"/>
        </w:rPr>
        <w:t xml:space="preserve"> </w:t>
      </w:r>
      <w:r w:rsidR="006A7788" w:rsidRPr="004E48EF">
        <w:rPr>
          <w:sz w:val="28"/>
          <w:szCs w:val="28"/>
        </w:rPr>
        <w:t xml:space="preserve">Про </w:t>
      </w:r>
      <w:r w:rsidR="004E48EF" w:rsidRPr="004E48EF">
        <w:rPr>
          <w:sz w:val="28"/>
          <w:szCs w:val="28"/>
        </w:rPr>
        <w:t>проект Закону про внесення змін до статті 44 Закону України "Про вищу освіту" щодо підтримки осіб, які мають спортивні звання при вступі до закладів вищої освіти,</w:t>
      </w:r>
      <w:r w:rsidR="004E48EF">
        <w:rPr>
          <w:sz w:val="28"/>
          <w:szCs w:val="28"/>
        </w:rPr>
        <w:t xml:space="preserve"> </w:t>
      </w:r>
      <w:r w:rsidR="004E48EF" w:rsidRPr="004E48EF">
        <w:rPr>
          <w:sz w:val="28"/>
          <w:szCs w:val="28"/>
        </w:rPr>
        <w:t xml:space="preserve">(реєстр. № 2776, </w:t>
      </w:r>
      <w:proofErr w:type="spellStart"/>
      <w:r w:rsidR="004E48EF" w:rsidRPr="004E48EF">
        <w:rPr>
          <w:sz w:val="28"/>
          <w:szCs w:val="28"/>
        </w:rPr>
        <w:t>н.д</w:t>
      </w:r>
      <w:proofErr w:type="spellEnd"/>
      <w:r w:rsidR="004E48EF" w:rsidRPr="004E48EF">
        <w:rPr>
          <w:sz w:val="28"/>
          <w:szCs w:val="28"/>
        </w:rPr>
        <w:t xml:space="preserve">. Саладуха О.В., </w:t>
      </w:r>
      <w:r w:rsidR="004E48EF">
        <w:rPr>
          <w:sz w:val="28"/>
          <w:szCs w:val="28"/>
        </w:rPr>
        <w:br/>
      </w:r>
      <w:r w:rsidR="004E48EF" w:rsidRPr="004E48EF">
        <w:rPr>
          <w:sz w:val="28"/>
          <w:szCs w:val="28"/>
        </w:rPr>
        <w:t>Гришина Ю.М.</w:t>
      </w:r>
      <w:r w:rsidR="004F0AC7">
        <w:rPr>
          <w:sz w:val="28"/>
          <w:szCs w:val="28"/>
        </w:rPr>
        <w:t xml:space="preserve"> та інші</w:t>
      </w:r>
      <w:r w:rsidR="004E48EF" w:rsidRPr="004E48EF">
        <w:rPr>
          <w:sz w:val="28"/>
          <w:szCs w:val="28"/>
        </w:rPr>
        <w:t>)</w:t>
      </w:r>
      <w:r w:rsidR="004F0AC7">
        <w:rPr>
          <w:sz w:val="28"/>
          <w:szCs w:val="28"/>
        </w:rPr>
        <w:t>.</w:t>
      </w:r>
    </w:p>
    <w:p w:rsidR="00286051" w:rsidRPr="00E55611" w:rsidRDefault="004E48EF" w:rsidP="004E48EF">
      <w:pPr>
        <w:pStyle w:val="ac"/>
        <w:spacing w:before="240" w:after="240"/>
        <w:ind w:left="0" w:firstLine="851"/>
        <w:contextualSpacing w:val="0"/>
        <w:jc w:val="both"/>
        <w:rPr>
          <w:bCs/>
          <w:sz w:val="28"/>
          <w:szCs w:val="28"/>
          <w:lang w:val="uk-UA"/>
        </w:rPr>
      </w:pPr>
      <w:r>
        <w:rPr>
          <w:b/>
          <w:bCs/>
          <w:sz w:val="28"/>
          <w:szCs w:val="28"/>
          <w:lang w:val="uk-UA"/>
        </w:rPr>
        <w:t>ДОПОВІЛА</w:t>
      </w:r>
      <w:r w:rsidR="00885014" w:rsidRPr="00E55611">
        <w:rPr>
          <w:b/>
          <w:bCs/>
          <w:sz w:val="28"/>
          <w:szCs w:val="28"/>
          <w:lang w:val="uk-UA"/>
        </w:rPr>
        <w:t xml:space="preserve">: </w:t>
      </w:r>
      <w:r w:rsidRPr="004E48EF">
        <w:rPr>
          <w:bCs/>
          <w:sz w:val="28"/>
          <w:szCs w:val="28"/>
          <w:lang w:val="uk-UA"/>
        </w:rPr>
        <w:t>Саладуха О.В.</w:t>
      </w:r>
    </w:p>
    <w:p w:rsidR="0093119E" w:rsidRPr="00E55611" w:rsidRDefault="0093119E" w:rsidP="00E55611">
      <w:pPr>
        <w:ind w:firstLine="709"/>
        <w:rPr>
          <w:b/>
          <w:sz w:val="28"/>
          <w:szCs w:val="28"/>
        </w:rPr>
      </w:pPr>
    </w:p>
    <w:p w:rsidR="0017485E" w:rsidRPr="00E55611" w:rsidRDefault="00D371AD" w:rsidP="00E55611">
      <w:pPr>
        <w:ind w:firstLine="709"/>
        <w:jc w:val="both"/>
        <w:rPr>
          <w:b/>
          <w:sz w:val="28"/>
          <w:szCs w:val="28"/>
        </w:rPr>
      </w:pPr>
      <w:r w:rsidRPr="00E55611">
        <w:rPr>
          <w:b/>
          <w:sz w:val="28"/>
          <w:szCs w:val="28"/>
        </w:rPr>
        <w:t>В обговоренні взяли участь</w:t>
      </w:r>
      <w:r w:rsidRPr="00E55611">
        <w:rPr>
          <w:sz w:val="28"/>
          <w:szCs w:val="28"/>
        </w:rPr>
        <w:t>:</w:t>
      </w:r>
      <w:r w:rsidR="005148C5" w:rsidRPr="00E55611">
        <w:rPr>
          <w:sz w:val="28"/>
          <w:szCs w:val="28"/>
        </w:rPr>
        <w:t xml:space="preserve"> Кожем’якін А.А.,</w:t>
      </w:r>
      <w:r w:rsidR="004F0AC7">
        <w:rPr>
          <w:sz w:val="28"/>
          <w:szCs w:val="28"/>
        </w:rPr>
        <w:t xml:space="preserve"> </w:t>
      </w:r>
      <w:proofErr w:type="spellStart"/>
      <w:r w:rsidR="004E48EF">
        <w:rPr>
          <w:sz w:val="28"/>
          <w:szCs w:val="28"/>
        </w:rPr>
        <w:t>Імас</w:t>
      </w:r>
      <w:proofErr w:type="spellEnd"/>
      <w:r w:rsidR="004E48EF">
        <w:rPr>
          <w:sz w:val="28"/>
          <w:szCs w:val="28"/>
        </w:rPr>
        <w:t xml:space="preserve"> Є.С., Борзов В.П., Мокан В.І., Шаров О.І., </w:t>
      </w:r>
      <w:proofErr w:type="spellStart"/>
      <w:r w:rsidR="004E48EF">
        <w:rPr>
          <w:sz w:val="28"/>
          <w:szCs w:val="28"/>
        </w:rPr>
        <w:t>Шумілін</w:t>
      </w:r>
      <w:proofErr w:type="spellEnd"/>
      <w:r w:rsidR="004E48EF">
        <w:rPr>
          <w:sz w:val="28"/>
          <w:szCs w:val="28"/>
        </w:rPr>
        <w:t xml:space="preserve"> В.О., </w:t>
      </w:r>
      <w:r w:rsidR="00CF6C16" w:rsidRPr="00E55611">
        <w:rPr>
          <w:sz w:val="28"/>
          <w:szCs w:val="28"/>
        </w:rPr>
        <w:t>Суркіс Г.М.</w:t>
      </w:r>
      <w:r w:rsidR="00461B78" w:rsidRPr="00E55611">
        <w:rPr>
          <w:sz w:val="28"/>
          <w:szCs w:val="28"/>
        </w:rPr>
        <w:t>,</w:t>
      </w:r>
      <w:r w:rsidR="00885014" w:rsidRPr="00E55611">
        <w:rPr>
          <w:sz w:val="28"/>
          <w:szCs w:val="28"/>
        </w:rPr>
        <w:t xml:space="preserve"> Борзова І.Н.,</w:t>
      </w:r>
      <w:r w:rsidR="00273F9F" w:rsidRPr="00E55611">
        <w:rPr>
          <w:sz w:val="28"/>
          <w:szCs w:val="28"/>
        </w:rPr>
        <w:br/>
      </w:r>
      <w:r w:rsidR="004E48EF">
        <w:rPr>
          <w:sz w:val="28"/>
          <w:szCs w:val="28"/>
        </w:rPr>
        <w:t>Мазурашу Г.Г.</w:t>
      </w:r>
    </w:p>
    <w:p w:rsidR="00D80C4A" w:rsidRDefault="00D80C4A" w:rsidP="00E55611">
      <w:pPr>
        <w:ind w:firstLine="709"/>
        <w:jc w:val="both"/>
        <w:rPr>
          <w:b/>
          <w:sz w:val="28"/>
          <w:szCs w:val="28"/>
        </w:rPr>
      </w:pPr>
    </w:p>
    <w:p w:rsidR="00615B48" w:rsidRDefault="00E13BBF" w:rsidP="00E55611">
      <w:pPr>
        <w:ind w:firstLine="709"/>
        <w:jc w:val="both"/>
        <w:rPr>
          <w:sz w:val="28"/>
          <w:szCs w:val="28"/>
        </w:rPr>
      </w:pPr>
      <w:r w:rsidRPr="00E55611">
        <w:rPr>
          <w:b/>
          <w:sz w:val="28"/>
          <w:szCs w:val="28"/>
        </w:rPr>
        <w:t>УХВАЛИЛИ</w:t>
      </w:r>
      <w:r w:rsidR="00D80C4A">
        <w:rPr>
          <w:sz w:val="28"/>
          <w:szCs w:val="28"/>
        </w:rPr>
        <w:t>:</w:t>
      </w:r>
    </w:p>
    <w:p w:rsidR="00E55611" w:rsidRPr="00E55611" w:rsidRDefault="00E55611" w:rsidP="00E55611">
      <w:pPr>
        <w:ind w:firstLine="709"/>
        <w:jc w:val="both"/>
        <w:rPr>
          <w:sz w:val="28"/>
          <w:szCs w:val="28"/>
        </w:rPr>
      </w:pPr>
    </w:p>
    <w:p w:rsidR="00634B59" w:rsidRPr="00634B59" w:rsidRDefault="00634B59" w:rsidP="00634B59">
      <w:pPr>
        <w:ind w:firstLine="709"/>
        <w:jc w:val="both"/>
        <w:rPr>
          <w:sz w:val="28"/>
          <w:szCs w:val="28"/>
        </w:rPr>
      </w:pPr>
      <w:r w:rsidRPr="00634B59">
        <w:rPr>
          <w:sz w:val="28"/>
          <w:szCs w:val="28"/>
        </w:rPr>
        <w:t>1. Рекомендувати Верховній Раді України, за результатами розгляду проекту Закону про внесення змін до статті 44 Закону України "Про вищу освіту" щодо підтримки осіб, які мають спортивні звання при вступі до закладів вищої освіти, (реєстр. № 2776)</w:t>
      </w:r>
      <w:r w:rsidR="0038216F">
        <w:rPr>
          <w:sz w:val="28"/>
          <w:szCs w:val="28"/>
          <w:lang w:val="ru-RU"/>
        </w:rPr>
        <w:t>,</w:t>
      </w:r>
      <w:r w:rsidRPr="00634B59">
        <w:rPr>
          <w:sz w:val="28"/>
          <w:szCs w:val="28"/>
        </w:rPr>
        <w:t xml:space="preserve"> у першому читанні, прийняти його за основу .</w:t>
      </w:r>
    </w:p>
    <w:p w:rsidR="00634B59" w:rsidRPr="00634B59" w:rsidRDefault="00634B59" w:rsidP="00634B59">
      <w:pPr>
        <w:ind w:firstLine="709"/>
        <w:jc w:val="both"/>
        <w:rPr>
          <w:sz w:val="28"/>
          <w:szCs w:val="28"/>
        </w:rPr>
      </w:pPr>
      <w:r w:rsidRPr="00634B59">
        <w:rPr>
          <w:sz w:val="28"/>
          <w:szCs w:val="28"/>
        </w:rPr>
        <w:t>2. Рішення Комітету направити до Комітету з питань освіти, науки та інновацій.</w:t>
      </w:r>
    </w:p>
    <w:p w:rsidR="00D94462" w:rsidRPr="00E55611" w:rsidRDefault="00D94462" w:rsidP="00634B59">
      <w:pPr>
        <w:spacing w:after="120"/>
        <w:ind w:firstLine="709"/>
        <w:jc w:val="both"/>
        <w:rPr>
          <w:b/>
          <w:sz w:val="28"/>
        </w:rPr>
      </w:pPr>
    </w:p>
    <w:p w:rsidR="00FE4801" w:rsidRPr="00E55611" w:rsidRDefault="00FE4801" w:rsidP="00E55611">
      <w:pPr>
        <w:pStyle w:val="21"/>
        <w:ind w:firstLine="709"/>
        <w:rPr>
          <w:sz w:val="28"/>
          <w:szCs w:val="28"/>
        </w:rPr>
      </w:pPr>
    </w:p>
    <w:p w:rsidR="00E13BBF" w:rsidRPr="00E55611" w:rsidRDefault="00E13BBF" w:rsidP="00E55611">
      <w:pPr>
        <w:pStyle w:val="ac"/>
        <w:shd w:val="clear" w:color="auto" w:fill="FFFFFF"/>
        <w:ind w:left="0" w:firstLine="709"/>
        <w:jc w:val="both"/>
        <w:textAlignment w:val="baseline"/>
        <w:rPr>
          <w:bCs/>
          <w:sz w:val="28"/>
          <w:szCs w:val="28"/>
          <w:lang w:val="uk-UA"/>
        </w:rPr>
      </w:pPr>
      <w:r w:rsidRPr="00E55611">
        <w:rPr>
          <w:b/>
          <w:sz w:val="28"/>
          <w:szCs w:val="28"/>
          <w:lang w:val="uk-UA"/>
        </w:rPr>
        <w:t>ГОЛОСУВАЛИ</w:t>
      </w:r>
      <w:r w:rsidRPr="00E55611">
        <w:rPr>
          <w:sz w:val="28"/>
          <w:szCs w:val="28"/>
          <w:lang w:val="uk-UA"/>
        </w:rPr>
        <w:t>:</w:t>
      </w:r>
      <w:r w:rsidR="008C328A" w:rsidRPr="00E55611">
        <w:rPr>
          <w:bCs/>
          <w:sz w:val="28"/>
          <w:szCs w:val="28"/>
          <w:lang w:val="uk-UA"/>
        </w:rPr>
        <w:t xml:space="preserve"> «За» – 8</w:t>
      </w:r>
      <w:r w:rsidRPr="00E55611">
        <w:rPr>
          <w:bCs/>
          <w:sz w:val="28"/>
          <w:szCs w:val="28"/>
          <w:lang w:val="uk-UA"/>
        </w:rPr>
        <w:t>; «Проти» – 0; «Утрималось» – 0.</w:t>
      </w:r>
    </w:p>
    <w:p w:rsidR="00095467" w:rsidRDefault="00095467" w:rsidP="00E55611">
      <w:pPr>
        <w:widowControl/>
        <w:spacing w:after="240"/>
        <w:ind w:left="142" w:firstLine="709"/>
        <w:contextualSpacing/>
        <w:jc w:val="center"/>
        <w:rPr>
          <w:b/>
          <w:sz w:val="28"/>
          <w:szCs w:val="28"/>
        </w:rPr>
      </w:pPr>
    </w:p>
    <w:p w:rsidR="00CC2CF8" w:rsidRPr="00E55611" w:rsidRDefault="00CC2CF8" w:rsidP="00E55611">
      <w:pPr>
        <w:widowControl/>
        <w:spacing w:after="240"/>
        <w:ind w:left="142" w:firstLine="709"/>
        <w:contextualSpacing/>
        <w:jc w:val="center"/>
        <w:rPr>
          <w:b/>
          <w:sz w:val="28"/>
          <w:szCs w:val="28"/>
        </w:rPr>
      </w:pPr>
    </w:p>
    <w:p w:rsidR="008F45C8" w:rsidRDefault="008F45C8" w:rsidP="00634B59">
      <w:pPr>
        <w:widowControl/>
        <w:spacing w:after="240"/>
        <w:ind w:left="142" w:firstLine="709"/>
        <w:contextualSpacing/>
        <w:jc w:val="center"/>
        <w:rPr>
          <w:b/>
          <w:sz w:val="28"/>
          <w:szCs w:val="28"/>
        </w:rPr>
      </w:pPr>
    </w:p>
    <w:p w:rsidR="008F45C8" w:rsidRDefault="008F45C8" w:rsidP="00634B59">
      <w:pPr>
        <w:widowControl/>
        <w:spacing w:after="240"/>
        <w:ind w:left="142" w:firstLine="709"/>
        <w:contextualSpacing/>
        <w:jc w:val="center"/>
        <w:rPr>
          <w:b/>
          <w:sz w:val="28"/>
          <w:szCs w:val="28"/>
        </w:rPr>
      </w:pPr>
    </w:p>
    <w:p w:rsidR="00566701" w:rsidRDefault="00BA6D0C" w:rsidP="00634B59">
      <w:pPr>
        <w:widowControl/>
        <w:spacing w:after="240"/>
        <w:ind w:left="142" w:firstLine="709"/>
        <w:contextualSpacing/>
        <w:jc w:val="center"/>
        <w:rPr>
          <w:b/>
          <w:sz w:val="28"/>
          <w:szCs w:val="28"/>
        </w:rPr>
      </w:pPr>
      <w:r w:rsidRPr="00E55611">
        <w:rPr>
          <w:b/>
          <w:sz w:val="28"/>
          <w:szCs w:val="28"/>
        </w:rPr>
        <w:lastRenderedPageBreak/>
        <w:t>4</w:t>
      </w:r>
      <w:r w:rsidR="00634B59">
        <w:rPr>
          <w:b/>
          <w:sz w:val="28"/>
          <w:szCs w:val="28"/>
        </w:rPr>
        <w:t xml:space="preserve"> -</w:t>
      </w:r>
      <w:r w:rsidR="0038216F">
        <w:rPr>
          <w:b/>
          <w:sz w:val="28"/>
          <w:szCs w:val="28"/>
        </w:rPr>
        <w:t xml:space="preserve"> </w:t>
      </w:r>
      <w:r w:rsidR="00634B59">
        <w:rPr>
          <w:b/>
          <w:sz w:val="28"/>
          <w:szCs w:val="28"/>
        </w:rPr>
        <w:t>6.</w:t>
      </w:r>
    </w:p>
    <w:p w:rsidR="00D80C4A" w:rsidRPr="00E55611" w:rsidRDefault="00D80C4A" w:rsidP="00634B59">
      <w:pPr>
        <w:widowControl/>
        <w:spacing w:after="240"/>
        <w:ind w:left="142" w:firstLine="709"/>
        <w:contextualSpacing/>
        <w:jc w:val="center"/>
        <w:rPr>
          <w:b/>
          <w:sz w:val="28"/>
          <w:szCs w:val="28"/>
        </w:rPr>
      </w:pPr>
    </w:p>
    <w:p w:rsidR="00634B59" w:rsidRPr="00634B59" w:rsidRDefault="00826713" w:rsidP="00634B59">
      <w:pPr>
        <w:widowControl/>
        <w:shd w:val="clear" w:color="auto" w:fill="FFFFFF"/>
        <w:spacing w:before="120" w:after="120"/>
        <w:ind w:firstLine="426"/>
        <w:jc w:val="both"/>
        <w:textAlignment w:val="baseline"/>
        <w:outlineLvl w:val="2"/>
        <w:rPr>
          <w:sz w:val="28"/>
          <w:szCs w:val="28"/>
        </w:rPr>
      </w:pPr>
      <w:r w:rsidRPr="00634B59">
        <w:rPr>
          <w:b/>
          <w:sz w:val="28"/>
          <w:szCs w:val="28"/>
        </w:rPr>
        <w:t>СЛУХАЛИ:</w:t>
      </w:r>
      <w:r w:rsidR="004F0AC7">
        <w:rPr>
          <w:sz w:val="28"/>
          <w:szCs w:val="28"/>
        </w:rPr>
        <w:t xml:space="preserve"> </w:t>
      </w:r>
      <w:r w:rsidR="00615B48" w:rsidRPr="00634B59">
        <w:rPr>
          <w:sz w:val="28"/>
          <w:szCs w:val="28"/>
        </w:rPr>
        <w:t xml:space="preserve">Про </w:t>
      </w:r>
      <w:r w:rsidR="00AA2C54">
        <w:rPr>
          <w:sz w:val="28"/>
          <w:szCs w:val="28"/>
        </w:rPr>
        <w:t>проект</w:t>
      </w:r>
      <w:r w:rsidR="00634B59" w:rsidRPr="00634B59">
        <w:rPr>
          <w:sz w:val="28"/>
          <w:szCs w:val="28"/>
        </w:rPr>
        <w:t xml:space="preserve"> Закону про працю, (реєстр. № 2708, КМУ); про проект Закону про працю, (реєстр. № 2708-1, </w:t>
      </w:r>
      <w:proofErr w:type="spellStart"/>
      <w:r w:rsidR="00634B59" w:rsidRPr="00634B59">
        <w:rPr>
          <w:sz w:val="28"/>
          <w:szCs w:val="28"/>
        </w:rPr>
        <w:t>н.д</w:t>
      </w:r>
      <w:proofErr w:type="spellEnd"/>
      <w:r w:rsidR="00634B59" w:rsidRPr="00634B59">
        <w:rPr>
          <w:sz w:val="28"/>
          <w:szCs w:val="28"/>
        </w:rPr>
        <w:t>. Королевська Н.Ю., Солод Ю.В. та інші); про проект Закону про працю,</w:t>
      </w:r>
      <w:r w:rsidR="004F0AC7">
        <w:rPr>
          <w:sz w:val="28"/>
          <w:szCs w:val="28"/>
        </w:rPr>
        <w:t xml:space="preserve"> </w:t>
      </w:r>
      <w:r w:rsidR="00634B59" w:rsidRPr="00634B59">
        <w:rPr>
          <w:sz w:val="28"/>
          <w:szCs w:val="28"/>
        </w:rPr>
        <w:t xml:space="preserve">(реєстр. № 2708-2, </w:t>
      </w:r>
      <w:proofErr w:type="spellStart"/>
      <w:r w:rsidR="00634B59" w:rsidRPr="00634B59">
        <w:rPr>
          <w:sz w:val="28"/>
          <w:szCs w:val="28"/>
        </w:rPr>
        <w:t>н.д</w:t>
      </w:r>
      <w:proofErr w:type="spellEnd"/>
      <w:r w:rsidR="00634B59" w:rsidRPr="00634B59">
        <w:rPr>
          <w:sz w:val="28"/>
          <w:szCs w:val="28"/>
        </w:rPr>
        <w:t xml:space="preserve">. Тимошенко Ю.В., Цимбалюк М.М. та інші). </w:t>
      </w:r>
    </w:p>
    <w:p w:rsidR="00286051" w:rsidRPr="00E55611" w:rsidRDefault="00286051" w:rsidP="00E55611">
      <w:pPr>
        <w:pStyle w:val="ac"/>
        <w:shd w:val="clear" w:color="auto" w:fill="FFFFFF"/>
        <w:ind w:left="0" w:firstLine="709"/>
        <w:jc w:val="both"/>
        <w:textAlignment w:val="baseline"/>
        <w:rPr>
          <w:b/>
          <w:bCs/>
          <w:sz w:val="28"/>
          <w:szCs w:val="28"/>
          <w:lang w:val="uk-UA"/>
        </w:rPr>
      </w:pPr>
    </w:p>
    <w:p w:rsidR="00BA6D0C" w:rsidRPr="00E55611" w:rsidRDefault="00BA6D0C" w:rsidP="00E55611">
      <w:pPr>
        <w:pStyle w:val="ac"/>
        <w:shd w:val="clear" w:color="auto" w:fill="FFFFFF"/>
        <w:ind w:left="0" w:firstLine="709"/>
        <w:jc w:val="both"/>
        <w:textAlignment w:val="baseline"/>
        <w:rPr>
          <w:bCs/>
          <w:sz w:val="28"/>
          <w:szCs w:val="28"/>
          <w:lang w:val="uk-UA"/>
        </w:rPr>
      </w:pPr>
      <w:r w:rsidRPr="00E55611">
        <w:rPr>
          <w:b/>
          <w:bCs/>
          <w:sz w:val="28"/>
          <w:szCs w:val="28"/>
          <w:lang w:val="uk-UA"/>
        </w:rPr>
        <w:t xml:space="preserve">ДОПОВІВ: </w:t>
      </w:r>
      <w:r w:rsidR="00634B59">
        <w:rPr>
          <w:bCs/>
          <w:sz w:val="28"/>
          <w:szCs w:val="28"/>
          <w:lang w:val="uk-UA"/>
        </w:rPr>
        <w:t>Мокан В.І.</w:t>
      </w:r>
    </w:p>
    <w:p w:rsidR="00286051" w:rsidRPr="00E55611" w:rsidRDefault="004F0AC7" w:rsidP="00E55611">
      <w:pPr>
        <w:pStyle w:val="ac"/>
        <w:shd w:val="clear" w:color="auto" w:fill="FFFFFF"/>
        <w:ind w:left="0" w:firstLine="709"/>
        <w:jc w:val="both"/>
        <w:textAlignment w:val="baseline"/>
        <w:rPr>
          <w:b/>
          <w:sz w:val="28"/>
          <w:szCs w:val="28"/>
          <w:lang w:val="uk-UA"/>
        </w:rPr>
      </w:pPr>
      <w:r>
        <w:rPr>
          <w:b/>
          <w:bCs/>
          <w:sz w:val="28"/>
          <w:szCs w:val="28"/>
          <w:lang w:val="uk-UA"/>
        </w:rPr>
        <w:t xml:space="preserve"> </w:t>
      </w:r>
    </w:p>
    <w:p w:rsidR="00286051" w:rsidRPr="00E55611" w:rsidRDefault="00286051" w:rsidP="00E55611">
      <w:pPr>
        <w:ind w:firstLine="709"/>
        <w:jc w:val="both"/>
        <w:rPr>
          <w:b/>
          <w:sz w:val="28"/>
          <w:szCs w:val="28"/>
        </w:rPr>
      </w:pPr>
      <w:r w:rsidRPr="00E55611">
        <w:rPr>
          <w:b/>
          <w:sz w:val="28"/>
          <w:szCs w:val="28"/>
        </w:rPr>
        <w:t>В обговоренні взяли участь</w:t>
      </w:r>
      <w:r w:rsidRPr="00E55611">
        <w:rPr>
          <w:sz w:val="28"/>
          <w:szCs w:val="28"/>
        </w:rPr>
        <w:t>: Кожем’я</w:t>
      </w:r>
      <w:r w:rsidR="0036497A" w:rsidRPr="00E55611">
        <w:rPr>
          <w:sz w:val="28"/>
          <w:szCs w:val="28"/>
        </w:rPr>
        <w:t>кін А.А.,</w:t>
      </w:r>
      <w:r w:rsidR="004F0AC7">
        <w:rPr>
          <w:sz w:val="28"/>
          <w:szCs w:val="28"/>
        </w:rPr>
        <w:t xml:space="preserve"> </w:t>
      </w:r>
      <w:proofErr w:type="spellStart"/>
      <w:r w:rsidR="00634B59">
        <w:rPr>
          <w:sz w:val="28"/>
          <w:szCs w:val="28"/>
        </w:rPr>
        <w:t>Філ</w:t>
      </w:r>
      <w:r w:rsidR="0038216F">
        <w:rPr>
          <w:sz w:val="28"/>
          <w:szCs w:val="28"/>
        </w:rPr>
        <w:t>і</w:t>
      </w:r>
      <w:r w:rsidR="00634B59">
        <w:rPr>
          <w:sz w:val="28"/>
          <w:szCs w:val="28"/>
        </w:rPr>
        <w:t>пішина</w:t>
      </w:r>
      <w:proofErr w:type="spellEnd"/>
      <w:r w:rsidR="00634B59">
        <w:rPr>
          <w:sz w:val="28"/>
          <w:szCs w:val="28"/>
        </w:rPr>
        <w:t xml:space="preserve"> А.А., </w:t>
      </w:r>
      <w:proofErr w:type="spellStart"/>
      <w:r w:rsidR="00634B59">
        <w:rPr>
          <w:sz w:val="28"/>
          <w:szCs w:val="28"/>
        </w:rPr>
        <w:t>Рожкова</w:t>
      </w:r>
      <w:proofErr w:type="spellEnd"/>
      <w:r w:rsidR="00634B59">
        <w:rPr>
          <w:sz w:val="28"/>
          <w:szCs w:val="28"/>
        </w:rPr>
        <w:t xml:space="preserve"> Л.О., Лях</w:t>
      </w:r>
      <w:r w:rsidR="004F0AC7">
        <w:rPr>
          <w:sz w:val="28"/>
          <w:szCs w:val="28"/>
        </w:rPr>
        <w:t xml:space="preserve"> </w:t>
      </w:r>
      <w:r w:rsidR="00634B59">
        <w:rPr>
          <w:sz w:val="28"/>
          <w:szCs w:val="28"/>
        </w:rPr>
        <w:t xml:space="preserve">Д.О., </w:t>
      </w:r>
      <w:proofErr w:type="spellStart"/>
      <w:r w:rsidR="00634B59">
        <w:rPr>
          <w:sz w:val="28"/>
          <w:szCs w:val="28"/>
        </w:rPr>
        <w:t>Суєтін</w:t>
      </w:r>
      <w:proofErr w:type="spellEnd"/>
      <w:r w:rsidR="00634B59">
        <w:rPr>
          <w:sz w:val="28"/>
          <w:szCs w:val="28"/>
        </w:rPr>
        <w:t xml:space="preserve"> М.В., </w:t>
      </w:r>
      <w:r w:rsidR="004855A1">
        <w:rPr>
          <w:sz w:val="28"/>
          <w:szCs w:val="28"/>
        </w:rPr>
        <w:t>Щерба О</w:t>
      </w:r>
      <w:r w:rsidR="00CE112B">
        <w:rPr>
          <w:sz w:val="28"/>
          <w:szCs w:val="28"/>
        </w:rPr>
        <w:t>.</w:t>
      </w:r>
      <w:r w:rsidR="004855A1">
        <w:rPr>
          <w:sz w:val="28"/>
          <w:szCs w:val="28"/>
        </w:rPr>
        <w:t>С.</w:t>
      </w:r>
    </w:p>
    <w:p w:rsidR="00826713" w:rsidRPr="00E55611" w:rsidRDefault="00826713" w:rsidP="00E55611">
      <w:pPr>
        <w:ind w:firstLine="709"/>
        <w:jc w:val="both"/>
        <w:rPr>
          <w:sz w:val="28"/>
          <w:szCs w:val="28"/>
        </w:rPr>
      </w:pPr>
    </w:p>
    <w:p w:rsidR="00826713" w:rsidRPr="00E55611" w:rsidRDefault="00826713" w:rsidP="00E55611">
      <w:pPr>
        <w:ind w:firstLine="709"/>
        <w:rPr>
          <w:b/>
          <w:sz w:val="28"/>
          <w:szCs w:val="28"/>
        </w:rPr>
      </w:pPr>
      <w:r w:rsidRPr="00E55611">
        <w:rPr>
          <w:b/>
          <w:sz w:val="28"/>
          <w:szCs w:val="28"/>
        </w:rPr>
        <w:t>УХВАЛИЛИ</w:t>
      </w:r>
      <w:r w:rsidR="00615B48" w:rsidRPr="00E55611">
        <w:rPr>
          <w:b/>
          <w:sz w:val="28"/>
          <w:szCs w:val="28"/>
        </w:rPr>
        <w:t>:</w:t>
      </w:r>
    </w:p>
    <w:p w:rsidR="00615B48" w:rsidRPr="00E55611" w:rsidRDefault="00615B48" w:rsidP="00E55611">
      <w:pPr>
        <w:ind w:firstLine="709"/>
        <w:rPr>
          <w:b/>
          <w:sz w:val="28"/>
          <w:szCs w:val="28"/>
        </w:rPr>
      </w:pPr>
    </w:p>
    <w:p w:rsidR="003B0E42" w:rsidRPr="0099625B" w:rsidRDefault="003B0E42" w:rsidP="003B0E42">
      <w:pPr>
        <w:jc w:val="both"/>
        <w:rPr>
          <w:sz w:val="28"/>
          <w:szCs w:val="28"/>
        </w:rPr>
      </w:pPr>
      <w:r>
        <w:rPr>
          <w:sz w:val="28"/>
          <w:szCs w:val="28"/>
        </w:rPr>
        <w:t>1. Р</w:t>
      </w:r>
      <w:r w:rsidRPr="0099625B">
        <w:rPr>
          <w:sz w:val="28"/>
          <w:szCs w:val="28"/>
        </w:rPr>
        <w:t xml:space="preserve">екомендувати Верховній Раді України при ухваленні за основу одного з обговорюваних законопроектів (проектів Законів України  про працю, (реєстр, № 2708), поданого Кабінетом Міністрів України, про працю, (реєстр, № 2708-1), поданого народними  депутатами України </w:t>
      </w:r>
      <w:proofErr w:type="spellStart"/>
      <w:r w:rsidRPr="0099625B">
        <w:rPr>
          <w:sz w:val="28"/>
          <w:szCs w:val="28"/>
        </w:rPr>
        <w:t>Королевською</w:t>
      </w:r>
      <w:proofErr w:type="spellEnd"/>
      <w:r w:rsidRPr="0099625B">
        <w:rPr>
          <w:sz w:val="28"/>
          <w:szCs w:val="28"/>
        </w:rPr>
        <w:t xml:space="preserve"> Н.Ю., Солодом Ю.В., Бортом В.П. та іншими, про працю, (реєстр, № 2708-2), поданого народними  депутатами України Тимошенко Ю.В., Цимбалюком М.М., </w:t>
      </w:r>
      <w:proofErr w:type="spellStart"/>
      <w:r w:rsidRPr="0099625B">
        <w:rPr>
          <w:sz w:val="28"/>
          <w:szCs w:val="28"/>
        </w:rPr>
        <w:t>Кабаченком</w:t>
      </w:r>
      <w:proofErr w:type="spellEnd"/>
      <w:r w:rsidRPr="0099625B">
        <w:rPr>
          <w:sz w:val="28"/>
          <w:szCs w:val="28"/>
        </w:rPr>
        <w:t xml:space="preserve"> В.В., Івченком В.Є., або при прийнятті за основу доопрацьованого головним Комітетом законопроекту, забезпечити: </w:t>
      </w:r>
    </w:p>
    <w:p w:rsidR="003B0E42" w:rsidRPr="0099625B" w:rsidRDefault="003B0E42" w:rsidP="003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shd w:val="clear" w:color="auto" w:fill="FFFFFF"/>
        </w:rPr>
      </w:pPr>
      <w:r w:rsidRPr="0099625B">
        <w:rPr>
          <w:sz w:val="28"/>
          <w:szCs w:val="28"/>
        </w:rPr>
        <w:t>включення до законопроекту глави щодо особливостей праці неповнолітніх, яка б передбачала норми щодо обов’язкових щорічних медичних оглядів працівників до досягнення 21 рок</w:t>
      </w:r>
      <w:r>
        <w:rPr>
          <w:sz w:val="28"/>
          <w:szCs w:val="28"/>
        </w:rPr>
        <w:t>у,</w:t>
      </w:r>
      <w:r w:rsidRPr="0099625B">
        <w:rPr>
          <w:sz w:val="28"/>
          <w:szCs w:val="28"/>
        </w:rPr>
        <w:t xml:space="preserve"> заборону </w:t>
      </w:r>
      <w:r w:rsidRPr="0099625B">
        <w:rPr>
          <w:color w:val="000000"/>
          <w:sz w:val="28"/>
          <w:szCs w:val="28"/>
          <w:shd w:val="clear" w:color="auto" w:fill="FFFFFF"/>
        </w:rPr>
        <w:t xml:space="preserve">застосування праці осіб молодше вісімнадцяти років на важких роботах і на роботах з шкідливими або небезпечними умовами праці, а також на підземних роботах, пільги щодо оплати праці, зобов’язання роботодавця </w:t>
      </w:r>
      <w:r w:rsidRPr="0099625B">
        <w:rPr>
          <w:sz w:val="28"/>
          <w:szCs w:val="28"/>
        </w:rPr>
        <w:t>не допускати під час виконання робіт з підіймання та переміщення працівниками, у тому числі неповнолітніми працівниками</w:t>
      </w:r>
      <w:r w:rsidRPr="0099625B">
        <w:rPr>
          <w:sz w:val="28"/>
        </w:rPr>
        <w:t>, важких предметів, маса яких перевищує встановлені для них граничні норми</w:t>
      </w:r>
      <w:r w:rsidRPr="0099625B">
        <w:rPr>
          <w:sz w:val="28"/>
          <w:szCs w:val="28"/>
        </w:rPr>
        <w:t>, що затверджуються центральним органом виконавчої влади, що забезпечує формування та реалізує державну політику у сфері охорони здоров’я;</w:t>
      </w:r>
    </w:p>
    <w:p w:rsidR="003B0E42" w:rsidRPr="0099625B" w:rsidRDefault="003B0E42" w:rsidP="003B0E42">
      <w:pPr>
        <w:pStyle w:val="StyleZakonu"/>
        <w:spacing w:after="0" w:line="240" w:lineRule="auto"/>
        <w:ind w:firstLine="720"/>
        <w:rPr>
          <w:sz w:val="28"/>
          <w:szCs w:val="28"/>
        </w:rPr>
      </w:pPr>
      <w:r w:rsidRPr="0099625B">
        <w:rPr>
          <w:sz w:val="28"/>
          <w:szCs w:val="28"/>
        </w:rPr>
        <w:t>збереження соціальної відпустки тривалістю 10 календарних днів для жінок, які мають двох і більше дітей старше 15 років або одну дитину з інвалідністю;</w:t>
      </w:r>
    </w:p>
    <w:p w:rsidR="003B0E42" w:rsidRPr="0099625B" w:rsidRDefault="003B0E42" w:rsidP="00CE112B">
      <w:pPr>
        <w:pStyle w:val="StyleZakonu"/>
        <w:spacing w:after="0" w:line="240" w:lineRule="auto"/>
        <w:ind w:firstLine="720"/>
        <w:rPr>
          <w:spacing w:val="-4"/>
          <w:sz w:val="28"/>
          <w:szCs w:val="28"/>
        </w:rPr>
      </w:pPr>
      <w:r w:rsidRPr="0099625B">
        <w:rPr>
          <w:sz w:val="28"/>
          <w:szCs w:val="28"/>
        </w:rPr>
        <w:t xml:space="preserve">встановлення мінімального віку працівника </w:t>
      </w:r>
      <w:r w:rsidRPr="0099625B">
        <w:rPr>
          <w:spacing w:val="-4"/>
          <w:sz w:val="28"/>
          <w:szCs w:val="28"/>
        </w:rPr>
        <w:t>та необхідності письмової згоди батьків чи інших законних представників дитини на укладення трудового договору;</w:t>
      </w:r>
    </w:p>
    <w:p w:rsidR="00AA2C54" w:rsidRDefault="003B0E42" w:rsidP="00CE112B">
      <w:pPr>
        <w:ind w:firstLine="709"/>
        <w:jc w:val="both"/>
        <w:rPr>
          <w:sz w:val="28"/>
          <w:szCs w:val="28"/>
        </w:rPr>
      </w:pPr>
      <w:r w:rsidRPr="0099625B">
        <w:rPr>
          <w:spacing w:val="-4"/>
          <w:sz w:val="28"/>
          <w:szCs w:val="28"/>
        </w:rPr>
        <w:t xml:space="preserve">необхідність врахування думки </w:t>
      </w:r>
      <w:r w:rsidRPr="0099625B">
        <w:rPr>
          <w:sz w:val="28"/>
          <w:szCs w:val="28"/>
        </w:rPr>
        <w:t xml:space="preserve">неповнолітнього працівника при розгляді роботодавцем вимоги його </w:t>
      </w:r>
      <w:r w:rsidRPr="0099625B">
        <w:rPr>
          <w:spacing w:val="-4"/>
          <w:sz w:val="28"/>
          <w:szCs w:val="28"/>
        </w:rPr>
        <w:t>б</w:t>
      </w:r>
      <w:r w:rsidRPr="0099625B">
        <w:rPr>
          <w:sz w:val="28"/>
          <w:szCs w:val="28"/>
        </w:rPr>
        <w:t>атьків чи інших  законних представників, чи органів опіки та піклування припинити трудові відносини з неповнолітнім працівником, якщо їх продовження загрожує його здоров’ю або не відповідає його інтересам.</w:t>
      </w:r>
    </w:p>
    <w:p w:rsidR="00AA2C54" w:rsidRPr="00AA2C54" w:rsidRDefault="00AA2C54" w:rsidP="00CE112B">
      <w:pPr>
        <w:ind w:firstLine="709"/>
        <w:jc w:val="both"/>
        <w:rPr>
          <w:sz w:val="28"/>
          <w:szCs w:val="28"/>
          <w:lang w:val="ru-RU"/>
        </w:rPr>
      </w:pPr>
      <w:r w:rsidRPr="00AA2C54">
        <w:rPr>
          <w:sz w:val="28"/>
          <w:szCs w:val="28"/>
        </w:rPr>
        <w:t>2. Рішення Комітету направити до Комітету з</w:t>
      </w:r>
      <w:r w:rsidRPr="00AA2C54">
        <w:rPr>
          <w:sz w:val="28"/>
          <w:szCs w:val="28"/>
          <w:lang w:val="ru-RU"/>
        </w:rPr>
        <w:t xml:space="preserve"> питань</w:t>
      </w:r>
      <w:r w:rsidRPr="00AA2C54">
        <w:rPr>
          <w:sz w:val="28"/>
          <w:szCs w:val="28"/>
        </w:rPr>
        <w:t xml:space="preserve"> </w:t>
      </w:r>
      <w:r w:rsidRPr="00AA2C54">
        <w:rPr>
          <w:sz w:val="28"/>
          <w:szCs w:val="28"/>
          <w:shd w:val="clear" w:color="auto" w:fill="FFFFFF"/>
        </w:rPr>
        <w:t>соціальної політики та захисту прав ветеранів</w:t>
      </w:r>
      <w:r w:rsidRPr="00AA2C54">
        <w:rPr>
          <w:sz w:val="28"/>
          <w:szCs w:val="28"/>
          <w:shd w:val="clear" w:color="auto" w:fill="FFFFFF"/>
          <w:lang w:val="ru-RU"/>
        </w:rPr>
        <w:t>.</w:t>
      </w:r>
    </w:p>
    <w:p w:rsidR="00615B48" w:rsidRPr="00AA2C54" w:rsidRDefault="00615B48" w:rsidP="00E55611">
      <w:pPr>
        <w:ind w:firstLine="709"/>
        <w:rPr>
          <w:b/>
          <w:sz w:val="28"/>
          <w:szCs w:val="28"/>
          <w:lang w:val="ru-RU"/>
        </w:rPr>
      </w:pPr>
    </w:p>
    <w:p w:rsidR="00566701" w:rsidRDefault="00566701" w:rsidP="00E55611">
      <w:pPr>
        <w:ind w:firstLine="709"/>
        <w:contextualSpacing/>
        <w:jc w:val="both"/>
        <w:rPr>
          <w:bCs/>
          <w:sz w:val="28"/>
          <w:szCs w:val="28"/>
        </w:rPr>
      </w:pPr>
      <w:r w:rsidRPr="00E55611">
        <w:rPr>
          <w:b/>
          <w:sz w:val="28"/>
          <w:szCs w:val="28"/>
        </w:rPr>
        <w:lastRenderedPageBreak/>
        <w:t>ГОЛОСУВАЛИ</w:t>
      </w:r>
      <w:r w:rsidRPr="00E55611">
        <w:rPr>
          <w:sz w:val="28"/>
          <w:szCs w:val="28"/>
        </w:rPr>
        <w:t>:</w:t>
      </w:r>
      <w:r w:rsidR="00403281" w:rsidRPr="00E55611">
        <w:rPr>
          <w:bCs/>
          <w:sz w:val="28"/>
          <w:szCs w:val="28"/>
        </w:rPr>
        <w:t xml:space="preserve"> «За» – </w:t>
      </w:r>
      <w:r w:rsidR="00032966" w:rsidRPr="00E55611">
        <w:rPr>
          <w:bCs/>
          <w:sz w:val="28"/>
          <w:szCs w:val="28"/>
        </w:rPr>
        <w:t>8; «Проти» – 0; «Утрималось» – 0</w:t>
      </w:r>
      <w:r w:rsidRPr="00E55611">
        <w:rPr>
          <w:bCs/>
          <w:sz w:val="28"/>
          <w:szCs w:val="28"/>
        </w:rPr>
        <w:t>.</w:t>
      </w:r>
    </w:p>
    <w:p w:rsidR="00CE112B" w:rsidRPr="00E55611" w:rsidRDefault="00CE112B" w:rsidP="00E55611">
      <w:pPr>
        <w:ind w:firstLine="709"/>
        <w:contextualSpacing/>
        <w:jc w:val="both"/>
        <w:rPr>
          <w:bCs/>
          <w:sz w:val="28"/>
          <w:szCs w:val="28"/>
        </w:rPr>
      </w:pPr>
    </w:p>
    <w:p w:rsidR="00AA2C54" w:rsidRDefault="00AA2C54" w:rsidP="00AA2C54">
      <w:pPr>
        <w:pStyle w:val="ac"/>
        <w:tabs>
          <w:tab w:val="left" w:pos="5529"/>
        </w:tabs>
        <w:spacing w:after="240"/>
        <w:ind w:left="0"/>
        <w:rPr>
          <w:b/>
          <w:sz w:val="28"/>
          <w:szCs w:val="28"/>
          <w:lang w:val="uk-UA"/>
        </w:rPr>
      </w:pPr>
    </w:p>
    <w:p w:rsidR="009F10B3" w:rsidRPr="00AA2C54" w:rsidRDefault="00AA2C54" w:rsidP="00AA2C54">
      <w:pPr>
        <w:pStyle w:val="ac"/>
        <w:numPr>
          <w:ilvl w:val="0"/>
          <w:numId w:val="18"/>
        </w:numPr>
        <w:tabs>
          <w:tab w:val="left" w:pos="5529"/>
        </w:tabs>
        <w:spacing w:after="240"/>
        <w:jc w:val="center"/>
        <w:rPr>
          <w:b/>
          <w:sz w:val="28"/>
          <w:szCs w:val="28"/>
        </w:rPr>
      </w:pPr>
      <w:r>
        <w:rPr>
          <w:b/>
          <w:sz w:val="28"/>
          <w:szCs w:val="28"/>
          <w:lang w:val="uk-UA"/>
        </w:rPr>
        <w:t>Різне</w:t>
      </w:r>
    </w:p>
    <w:p w:rsidR="0047376C" w:rsidRPr="00E55611" w:rsidRDefault="0047376C" w:rsidP="00E55611">
      <w:pPr>
        <w:ind w:firstLine="709"/>
        <w:jc w:val="both"/>
        <w:rPr>
          <w:sz w:val="28"/>
          <w:szCs w:val="28"/>
          <w:shd w:val="clear" w:color="auto" w:fill="FFFFFF"/>
        </w:rPr>
      </w:pPr>
    </w:p>
    <w:p w:rsidR="0047376C" w:rsidRPr="00E55611" w:rsidRDefault="004E679B" w:rsidP="00E55611">
      <w:pPr>
        <w:ind w:firstLine="709"/>
        <w:jc w:val="both"/>
        <w:rPr>
          <w:b/>
          <w:sz w:val="28"/>
          <w:szCs w:val="28"/>
          <w:shd w:val="clear" w:color="auto" w:fill="FFFFFF"/>
        </w:rPr>
      </w:pPr>
      <w:r w:rsidRPr="00E55611">
        <w:rPr>
          <w:b/>
          <w:sz w:val="28"/>
          <w:szCs w:val="28"/>
          <w:shd w:val="clear" w:color="auto" w:fill="FFFFFF"/>
        </w:rPr>
        <w:t xml:space="preserve">СЛУХАЛИ: </w:t>
      </w:r>
      <w:r w:rsidR="0047376C" w:rsidRPr="00E55611">
        <w:rPr>
          <w:sz w:val="28"/>
          <w:szCs w:val="28"/>
          <w:shd w:val="clear" w:color="auto" w:fill="FFFFFF"/>
        </w:rPr>
        <w:t>Про</w:t>
      </w:r>
      <w:r w:rsidR="004F0AC7">
        <w:rPr>
          <w:sz w:val="28"/>
          <w:szCs w:val="28"/>
          <w:shd w:val="clear" w:color="auto" w:fill="FFFFFF"/>
        </w:rPr>
        <w:t xml:space="preserve"> </w:t>
      </w:r>
      <w:r w:rsidR="00AA2C54">
        <w:rPr>
          <w:sz w:val="28"/>
          <w:szCs w:val="28"/>
          <w:shd w:val="clear" w:color="auto" w:fill="FFFFFF"/>
        </w:rPr>
        <w:t xml:space="preserve">розгляд на наступному засіданні Комітету контрольного питання </w:t>
      </w:r>
      <w:r w:rsidR="000C4825" w:rsidRPr="000C4825">
        <w:rPr>
          <w:sz w:val="28"/>
          <w:szCs w:val="28"/>
          <w:shd w:val="clear" w:color="auto" w:fill="FFFFFF"/>
        </w:rPr>
        <w:t>пр</w:t>
      </w:r>
      <w:r w:rsidR="003B0E42" w:rsidRPr="000C4825">
        <w:rPr>
          <w:sz w:val="28"/>
          <w:szCs w:val="28"/>
          <w:shd w:val="clear" w:color="auto" w:fill="FFFFFF"/>
        </w:rPr>
        <w:t xml:space="preserve">о забезпечення виконання Закону України «Про Державний бюджет України на 2020 рік» в частині виконання бюджетної програми «Зшивання країни – </w:t>
      </w:r>
      <w:proofErr w:type="spellStart"/>
      <w:r w:rsidR="003B0E42" w:rsidRPr="000C4825">
        <w:rPr>
          <w:sz w:val="28"/>
          <w:szCs w:val="28"/>
          <w:shd w:val="clear" w:color="auto" w:fill="FFFFFF"/>
        </w:rPr>
        <w:t>про</w:t>
      </w:r>
      <w:r w:rsidR="00C255F5">
        <w:rPr>
          <w:sz w:val="28"/>
          <w:szCs w:val="28"/>
          <w:shd w:val="clear" w:color="auto" w:fill="FFFFFF"/>
        </w:rPr>
        <w:t>є</w:t>
      </w:r>
      <w:r w:rsidR="003B0E42" w:rsidRPr="000C4825">
        <w:rPr>
          <w:sz w:val="28"/>
          <w:szCs w:val="28"/>
          <w:shd w:val="clear" w:color="auto" w:fill="FFFFFF"/>
        </w:rPr>
        <w:t>кт</w:t>
      </w:r>
      <w:proofErr w:type="spellEnd"/>
      <w:r w:rsidR="003B0E42" w:rsidRPr="000C4825">
        <w:rPr>
          <w:sz w:val="28"/>
          <w:szCs w:val="28"/>
          <w:shd w:val="clear" w:color="auto" w:fill="FFFFFF"/>
        </w:rPr>
        <w:t> мобільності молоді».</w:t>
      </w:r>
    </w:p>
    <w:p w:rsidR="0047376C" w:rsidRPr="00E55611" w:rsidRDefault="0047376C" w:rsidP="00E55611">
      <w:pPr>
        <w:spacing w:after="120"/>
        <w:ind w:firstLine="709"/>
        <w:jc w:val="both"/>
        <w:rPr>
          <w:b/>
          <w:sz w:val="28"/>
          <w:szCs w:val="28"/>
          <w:u w:val="single"/>
          <w:shd w:val="clear" w:color="auto" w:fill="FFFFFF"/>
        </w:rPr>
      </w:pPr>
    </w:p>
    <w:p w:rsidR="0047376C" w:rsidRPr="00E55611" w:rsidRDefault="000F3C3B" w:rsidP="00E55611">
      <w:pPr>
        <w:spacing w:after="120"/>
        <w:ind w:firstLine="709"/>
        <w:jc w:val="both"/>
        <w:rPr>
          <w:b/>
          <w:sz w:val="28"/>
          <w:szCs w:val="28"/>
          <w:shd w:val="clear" w:color="auto" w:fill="FFFFFF"/>
        </w:rPr>
      </w:pPr>
      <w:r w:rsidRPr="00E55611">
        <w:rPr>
          <w:b/>
          <w:sz w:val="28"/>
          <w:szCs w:val="28"/>
          <w:shd w:val="clear" w:color="auto" w:fill="FFFFFF"/>
        </w:rPr>
        <w:t xml:space="preserve">ДОПОВІВ: </w:t>
      </w:r>
      <w:r w:rsidR="00AA2C54">
        <w:rPr>
          <w:sz w:val="28"/>
          <w:szCs w:val="28"/>
          <w:shd w:val="clear" w:color="auto" w:fill="FFFFFF"/>
        </w:rPr>
        <w:t>Мокан В.І.</w:t>
      </w:r>
    </w:p>
    <w:p w:rsidR="004B66B4" w:rsidRPr="00E55611" w:rsidRDefault="004B66B4" w:rsidP="00E55611">
      <w:pPr>
        <w:spacing w:after="120"/>
        <w:ind w:firstLine="709"/>
        <w:jc w:val="both"/>
        <w:rPr>
          <w:b/>
          <w:sz w:val="28"/>
          <w:szCs w:val="28"/>
          <w:shd w:val="clear" w:color="auto" w:fill="FFFFFF"/>
        </w:rPr>
      </w:pPr>
    </w:p>
    <w:p w:rsidR="004B66B4" w:rsidRDefault="004B66B4" w:rsidP="00E55611">
      <w:pPr>
        <w:pStyle w:val="ac"/>
        <w:spacing w:after="240"/>
        <w:ind w:left="0" w:firstLine="709"/>
        <w:jc w:val="both"/>
        <w:rPr>
          <w:sz w:val="28"/>
          <w:szCs w:val="28"/>
          <w:lang w:val="uk-UA"/>
        </w:rPr>
      </w:pPr>
      <w:r w:rsidRPr="00E55611">
        <w:rPr>
          <w:sz w:val="28"/>
          <w:szCs w:val="28"/>
          <w:lang w:val="uk-UA"/>
        </w:rPr>
        <w:t>Питання заслухано і обговорено.</w:t>
      </w:r>
    </w:p>
    <w:p w:rsidR="00A62BE4" w:rsidRDefault="00A62BE4" w:rsidP="00E55611">
      <w:pPr>
        <w:pStyle w:val="ac"/>
        <w:spacing w:after="240"/>
        <w:ind w:left="0" w:firstLine="709"/>
        <w:jc w:val="both"/>
        <w:rPr>
          <w:sz w:val="28"/>
          <w:szCs w:val="28"/>
          <w:lang w:val="uk-UA"/>
        </w:rPr>
      </w:pPr>
    </w:p>
    <w:p w:rsidR="00A62BE4" w:rsidRDefault="00A62BE4" w:rsidP="00CE112B">
      <w:pPr>
        <w:jc w:val="both"/>
        <w:rPr>
          <w:sz w:val="28"/>
          <w:szCs w:val="28"/>
        </w:rPr>
      </w:pPr>
      <w:r w:rsidRPr="00E55611">
        <w:rPr>
          <w:b/>
          <w:sz w:val="28"/>
          <w:szCs w:val="28"/>
          <w:shd w:val="clear" w:color="auto" w:fill="FFFFFF"/>
        </w:rPr>
        <w:t xml:space="preserve">СЛУХАЛИ: </w:t>
      </w:r>
      <w:r w:rsidR="00CE112B" w:rsidRPr="00CE112B">
        <w:rPr>
          <w:sz w:val="28"/>
          <w:szCs w:val="28"/>
          <w:shd w:val="clear" w:color="auto" w:fill="FFFFFF"/>
        </w:rPr>
        <w:t>Про</w:t>
      </w:r>
      <w:r w:rsidR="00CE112B">
        <w:rPr>
          <w:b/>
          <w:sz w:val="28"/>
          <w:szCs w:val="28"/>
          <w:shd w:val="clear" w:color="auto" w:fill="FFFFFF"/>
        </w:rPr>
        <w:t xml:space="preserve"> </w:t>
      </w:r>
      <w:r w:rsidR="00CE112B" w:rsidRPr="00CE112B">
        <w:rPr>
          <w:sz w:val="28"/>
          <w:szCs w:val="28"/>
          <w:shd w:val="clear" w:color="auto" w:fill="FFFFFF"/>
        </w:rPr>
        <w:t>проведен</w:t>
      </w:r>
      <w:r w:rsidR="00CE112B">
        <w:rPr>
          <w:sz w:val="28"/>
          <w:szCs w:val="28"/>
          <w:shd w:val="clear" w:color="auto" w:fill="FFFFFF"/>
        </w:rPr>
        <w:t>н</w:t>
      </w:r>
      <w:r w:rsidR="00CE112B" w:rsidRPr="00CE112B">
        <w:rPr>
          <w:sz w:val="28"/>
          <w:szCs w:val="28"/>
          <w:shd w:val="clear" w:color="auto" w:fill="FFFFFF"/>
        </w:rPr>
        <w:t xml:space="preserve">я </w:t>
      </w:r>
      <w:r w:rsidR="00CE112B" w:rsidRPr="00CE112B">
        <w:rPr>
          <w:sz w:val="28"/>
          <w:szCs w:val="28"/>
        </w:rPr>
        <w:t>виїзного засіданнях Комітету</w:t>
      </w:r>
      <w:r w:rsidR="00CE112B">
        <w:rPr>
          <w:sz w:val="28"/>
          <w:szCs w:val="28"/>
        </w:rPr>
        <w:t xml:space="preserve"> на тему: «Р</w:t>
      </w:r>
      <w:r w:rsidRPr="00CE112B">
        <w:rPr>
          <w:sz w:val="28"/>
          <w:szCs w:val="28"/>
        </w:rPr>
        <w:t>озвиток молодіжних центрів та молодіжної інфраструктури на прикладі Вінницької області</w:t>
      </w:r>
      <w:r w:rsidR="00CE112B">
        <w:rPr>
          <w:sz w:val="28"/>
          <w:szCs w:val="28"/>
        </w:rPr>
        <w:t>»</w:t>
      </w:r>
      <w:r w:rsidRPr="00CE112B">
        <w:rPr>
          <w:sz w:val="28"/>
          <w:szCs w:val="28"/>
        </w:rPr>
        <w:t>.</w:t>
      </w:r>
      <w:r w:rsidR="00CE112B" w:rsidRPr="00CE112B">
        <w:rPr>
          <w:sz w:val="28"/>
          <w:szCs w:val="28"/>
          <w:shd w:val="clear" w:color="auto" w:fill="FFFFFF"/>
        </w:rPr>
        <w:t xml:space="preserve"> </w:t>
      </w:r>
    </w:p>
    <w:p w:rsidR="00CE112B" w:rsidRDefault="00CE112B" w:rsidP="00CE112B">
      <w:pPr>
        <w:jc w:val="both"/>
        <w:rPr>
          <w:sz w:val="28"/>
          <w:szCs w:val="28"/>
        </w:rPr>
      </w:pPr>
    </w:p>
    <w:p w:rsidR="00CE112B" w:rsidRDefault="00CE112B" w:rsidP="00CE112B">
      <w:pPr>
        <w:jc w:val="both"/>
        <w:rPr>
          <w:sz w:val="28"/>
          <w:szCs w:val="28"/>
          <w:shd w:val="clear" w:color="auto" w:fill="FFFFFF"/>
        </w:rPr>
      </w:pPr>
      <w:r w:rsidRPr="00E55611">
        <w:rPr>
          <w:b/>
          <w:sz w:val="28"/>
          <w:szCs w:val="28"/>
          <w:shd w:val="clear" w:color="auto" w:fill="FFFFFF"/>
        </w:rPr>
        <w:t>ДОПОВІ</w:t>
      </w:r>
      <w:r>
        <w:rPr>
          <w:b/>
          <w:sz w:val="28"/>
          <w:szCs w:val="28"/>
          <w:shd w:val="clear" w:color="auto" w:fill="FFFFFF"/>
        </w:rPr>
        <w:t xml:space="preserve">ЛА: </w:t>
      </w:r>
      <w:r>
        <w:rPr>
          <w:sz w:val="28"/>
          <w:szCs w:val="28"/>
          <w:shd w:val="clear" w:color="auto" w:fill="FFFFFF"/>
          <w:lang w:val="ru-RU"/>
        </w:rPr>
        <w:t xml:space="preserve">Борзова </w:t>
      </w:r>
      <w:r>
        <w:rPr>
          <w:sz w:val="28"/>
          <w:szCs w:val="28"/>
          <w:shd w:val="clear" w:color="auto" w:fill="FFFFFF"/>
        </w:rPr>
        <w:t>І.Н.</w:t>
      </w:r>
    </w:p>
    <w:p w:rsidR="00CE112B" w:rsidRDefault="00CE112B" w:rsidP="00CE112B">
      <w:pPr>
        <w:jc w:val="both"/>
        <w:rPr>
          <w:sz w:val="28"/>
          <w:szCs w:val="28"/>
          <w:shd w:val="clear" w:color="auto" w:fill="FFFFFF"/>
        </w:rPr>
      </w:pPr>
    </w:p>
    <w:p w:rsidR="00CE112B" w:rsidRDefault="00CE112B" w:rsidP="00CE112B">
      <w:pPr>
        <w:pStyle w:val="ac"/>
        <w:spacing w:after="240"/>
        <w:ind w:left="0" w:firstLine="709"/>
        <w:jc w:val="both"/>
        <w:rPr>
          <w:sz w:val="28"/>
          <w:szCs w:val="28"/>
          <w:lang w:val="uk-UA"/>
        </w:rPr>
      </w:pPr>
      <w:r w:rsidRPr="00E55611">
        <w:rPr>
          <w:sz w:val="28"/>
          <w:szCs w:val="28"/>
          <w:lang w:val="uk-UA"/>
        </w:rPr>
        <w:t>Питання заслухано і обговорено.</w:t>
      </w:r>
    </w:p>
    <w:p w:rsidR="00CE112B" w:rsidRDefault="00CE112B" w:rsidP="00CE112B">
      <w:pPr>
        <w:jc w:val="both"/>
        <w:rPr>
          <w:sz w:val="28"/>
          <w:szCs w:val="28"/>
        </w:rPr>
      </w:pPr>
    </w:p>
    <w:p w:rsidR="00CE112B" w:rsidRPr="00CE112B" w:rsidRDefault="00CE112B" w:rsidP="00CE112B">
      <w:pPr>
        <w:jc w:val="both"/>
        <w:rPr>
          <w:sz w:val="28"/>
          <w:szCs w:val="28"/>
        </w:rPr>
      </w:pPr>
    </w:p>
    <w:p w:rsidR="00F144C0" w:rsidRPr="00E55611" w:rsidRDefault="004F0AC7" w:rsidP="00E55611">
      <w:pPr>
        <w:pStyle w:val="ad"/>
        <w:ind w:left="142" w:firstLine="709"/>
        <w:contextualSpacing/>
        <w:jc w:val="both"/>
        <w:rPr>
          <w:bCs/>
          <w:sz w:val="28"/>
        </w:rPr>
      </w:pPr>
      <w:r>
        <w:rPr>
          <w:bCs/>
          <w:sz w:val="28"/>
        </w:rPr>
        <w:t xml:space="preserve"> </w:t>
      </w:r>
    </w:p>
    <w:p w:rsidR="00C419E1" w:rsidRDefault="00C419E1" w:rsidP="00E55611">
      <w:pPr>
        <w:pStyle w:val="ad"/>
        <w:ind w:firstLine="709"/>
        <w:contextualSpacing/>
        <w:jc w:val="both"/>
        <w:rPr>
          <w:b/>
          <w:sz w:val="28"/>
        </w:rPr>
      </w:pPr>
      <w:r w:rsidRPr="00E55611">
        <w:rPr>
          <w:b/>
          <w:sz w:val="28"/>
        </w:rPr>
        <w:t xml:space="preserve">Голова Комітету </w:t>
      </w:r>
      <w:r w:rsidRPr="00E55611">
        <w:rPr>
          <w:b/>
          <w:sz w:val="28"/>
        </w:rPr>
        <w:tab/>
      </w:r>
      <w:r w:rsidRPr="00E55611">
        <w:rPr>
          <w:b/>
          <w:sz w:val="28"/>
        </w:rPr>
        <w:tab/>
        <w:t>А. </w:t>
      </w:r>
      <w:r w:rsidR="002431F0" w:rsidRPr="00E55611">
        <w:rPr>
          <w:b/>
          <w:sz w:val="28"/>
        </w:rPr>
        <w:t>КОЖЕМ’ЯКІН</w:t>
      </w:r>
    </w:p>
    <w:p w:rsidR="00CE112B" w:rsidRDefault="00CE112B" w:rsidP="00E55611">
      <w:pPr>
        <w:pStyle w:val="ad"/>
        <w:ind w:firstLine="709"/>
        <w:contextualSpacing/>
        <w:jc w:val="both"/>
        <w:rPr>
          <w:b/>
          <w:sz w:val="28"/>
        </w:rPr>
      </w:pPr>
    </w:p>
    <w:p w:rsidR="00CE112B" w:rsidRPr="00E55611" w:rsidRDefault="00CE112B" w:rsidP="00E55611">
      <w:pPr>
        <w:pStyle w:val="ad"/>
        <w:ind w:firstLine="709"/>
        <w:contextualSpacing/>
        <w:jc w:val="both"/>
        <w:rPr>
          <w:b/>
          <w:sz w:val="28"/>
        </w:rPr>
      </w:pPr>
    </w:p>
    <w:p w:rsidR="00C419E1" w:rsidRPr="00E55611" w:rsidRDefault="00C419E1" w:rsidP="00E55611">
      <w:pPr>
        <w:spacing w:after="240"/>
        <w:ind w:firstLine="709"/>
        <w:contextualSpacing/>
        <w:jc w:val="both"/>
        <w:rPr>
          <w:b/>
          <w:sz w:val="28"/>
          <w:szCs w:val="28"/>
        </w:rPr>
      </w:pPr>
    </w:p>
    <w:p w:rsidR="00C36C9E" w:rsidRPr="00E55611" w:rsidRDefault="00C419E1" w:rsidP="00E55611">
      <w:pPr>
        <w:spacing w:after="240"/>
        <w:ind w:firstLine="709"/>
        <w:contextualSpacing/>
        <w:jc w:val="both"/>
        <w:rPr>
          <w:b/>
          <w:sz w:val="28"/>
          <w:szCs w:val="28"/>
        </w:rPr>
      </w:pPr>
      <w:r w:rsidRPr="00E55611">
        <w:rPr>
          <w:b/>
          <w:sz w:val="28"/>
          <w:szCs w:val="28"/>
        </w:rPr>
        <w:t>Секретар Комітету</w:t>
      </w:r>
      <w:r w:rsidRPr="00E55611">
        <w:rPr>
          <w:b/>
          <w:sz w:val="28"/>
          <w:szCs w:val="28"/>
        </w:rPr>
        <w:tab/>
      </w:r>
      <w:r w:rsidRPr="00E55611">
        <w:rPr>
          <w:b/>
          <w:sz w:val="28"/>
          <w:szCs w:val="28"/>
        </w:rPr>
        <w:tab/>
      </w:r>
      <w:r w:rsidRPr="00E55611">
        <w:rPr>
          <w:b/>
          <w:sz w:val="28"/>
          <w:szCs w:val="28"/>
        </w:rPr>
        <w:tab/>
      </w:r>
      <w:r w:rsidRPr="00E55611">
        <w:rPr>
          <w:b/>
          <w:sz w:val="28"/>
          <w:szCs w:val="28"/>
        </w:rPr>
        <w:tab/>
      </w:r>
      <w:r w:rsidRPr="00E55611">
        <w:rPr>
          <w:b/>
          <w:sz w:val="28"/>
          <w:szCs w:val="28"/>
        </w:rPr>
        <w:tab/>
      </w:r>
      <w:r w:rsidRPr="00E55611">
        <w:rPr>
          <w:b/>
          <w:sz w:val="28"/>
          <w:szCs w:val="28"/>
        </w:rPr>
        <w:tab/>
      </w:r>
      <w:r w:rsidR="002431F0" w:rsidRPr="00E55611">
        <w:rPr>
          <w:b/>
          <w:sz w:val="28"/>
          <w:szCs w:val="28"/>
        </w:rPr>
        <w:t>Г.</w:t>
      </w:r>
      <w:r w:rsidR="003E3DE4" w:rsidRPr="00E55611">
        <w:rPr>
          <w:b/>
          <w:sz w:val="28"/>
          <w:szCs w:val="28"/>
        </w:rPr>
        <w:t xml:space="preserve"> </w:t>
      </w:r>
      <w:r w:rsidR="002431F0" w:rsidRPr="00E55611">
        <w:rPr>
          <w:b/>
          <w:sz w:val="28"/>
          <w:szCs w:val="28"/>
        </w:rPr>
        <w:t>СУРКІС</w:t>
      </w:r>
    </w:p>
    <w:sectPr w:rsidR="00C36C9E" w:rsidRPr="00E55611" w:rsidSect="00DA12E8">
      <w:footerReference w:type="default" r:id="rId8"/>
      <w:pgSz w:w="11906" w:h="16838"/>
      <w:pgMar w:top="993" w:right="850" w:bottom="709" w:left="1440" w:header="56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CE4" w:rsidRDefault="00E87CE4" w:rsidP="00DA12E8">
      <w:r>
        <w:separator/>
      </w:r>
    </w:p>
  </w:endnote>
  <w:endnote w:type="continuationSeparator" w:id="0">
    <w:p w:rsidR="00E87CE4" w:rsidRDefault="00E87CE4" w:rsidP="00DA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Peterburg">
    <w:altName w:val="Courier New"/>
    <w:panose1 w:val="00000000000000000000"/>
    <w:charset w:val="00"/>
    <w:family w:val="swiss"/>
    <w:notTrueType/>
    <w:pitch w:val="variable"/>
    <w:sig w:usb0="00000003" w:usb1="00000000" w:usb2="00000000" w:usb3="00000000" w:csb0="00000001"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564049"/>
      <w:docPartObj>
        <w:docPartGallery w:val="Page Numbers (Bottom of Page)"/>
        <w:docPartUnique/>
      </w:docPartObj>
    </w:sdtPr>
    <w:sdtEndPr/>
    <w:sdtContent>
      <w:p w:rsidR="00DA12E8" w:rsidRDefault="00DA12E8">
        <w:pPr>
          <w:pStyle w:val="a3"/>
          <w:jc w:val="right"/>
        </w:pPr>
        <w:r>
          <w:fldChar w:fldCharType="begin"/>
        </w:r>
        <w:r>
          <w:instrText>PAGE   \* MERGEFORMAT</w:instrText>
        </w:r>
        <w:r>
          <w:fldChar w:fldCharType="separate"/>
        </w:r>
        <w:r w:rsidR="002039B1">
          <w:rPr>
            <w:noProof/>
          </w:rPr>
          <w:t>3</w:t>
        </w:r>
        <w:r>
          <w:fldChar w:fldCharType="end"/>
        </w:r>
      </w:p>
    </w:sdtContent>
  </w:sdt>
  <w:p w:rsidR="00DA12E8" w:rsidRDefault="00DA12E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CE4" w:rsidRDefault="00E87CE4" w:rsidP="00DA12E8">
      <w:r>
        <w:separator/>
      </w:r>
    </w:p>
  </w:footnote>
  <w:footnote w:type="continuationSeparator" w:id="0">
    <w:p w:rsidR="00E87CE4" w:rsidRDefault="00E87CE4" w:rsidP="00DA1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3D5"/>
    <w:multiLevelType w:val="hybridMultilevel"/>
    <w:tmpl w:val="F92CBC18"/>
    <w:lvl w:ilvl="0" w:tplc="A6FCB4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4F423AB"/>
    <w:multiLevelType w:val="hybridMultilevel"/>
    <w:tmpl w:val="20BC3D44"/>
    <w:lvl w:ilvl="0" w:tplc="2890974E">
      <w:start w:val="1"/>
      <w:numFmt w:val="decimal"/>
      <w:lvlText w:val="%1."/>
      <w:lvlJc w:val="left"/>
      <w:pPr>
        <w:ind w:left="927" w:hanging="360"/>
      </w:pPr>
      <w:rPr>
        <w:rFonts w:hint="default"/>
        <w:b w:val="0"/>
        <w:color w:val="333333"/>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DB05B32"/>
    <w:multiLevelType w:val="hybridMultilevel"/>
    <w:tmpl w:val="A6545AE8"/>
    <w:lvl w:ilvl="0" w:tplc="1F82FE7C">
      <w:start w:val="2"/>
      <w:numFmt w:val="decimal"/>
      <w:lvlText w:val="%1)"/>
      <w:lvlJc w:val="left"/>
      <w:pPr>
        <w:ind w:left="4613" w:hanging="360"/>
      </w:pPr>
      <w:rPr>
        <w:rFonts w:hint="default"/>
      </w:rPr>
    </w:lvl>
    <w:lvl w:ilvl="1" w:tplc="04220019" w:tentative="1">
      <w:start w:val="1"/>
      <w:numFmt w:val="lowerLetter"/>
      <w:lvlText w:val="%2."/>
      <w:lvlJc w:val="left"/>
      <w:pPr>
        <w:ind w:left="5333" w:hanging="360"/>
      </w:pPr>
    </w:lvl>
    <w:lvl w:ilvl="2" w:tplc="0422001B" w:tentative="1">
      <w:start w:val="1"/>
      <w:numFmt w:val="lowerRoman"/>
      <w:lvlText w:val="%3."/>
      <w:lvlJc w:val="right"/>
      <w:pPr>
        <w:ind w:left="6053" w:hanging="180"/>
      </w:pPr>
    </w:lvl>
    <w:lvl w:ilvl="3" w:tplc="0422000F" w:tentative="1">
      <w:start w:val="1"/>
      <w:numFmt w:val="decimal"/>
      <w:lvlText w:val="%4."/>
      <w:lvlJc w:val="left"/>
      <w:pPr>
        <w:ind w:left="6773" w:hanging="360"/>
      </w:pPr>
    </w:lvl>
    <w:lvl w:ilvl="4" w:tplc="04220019" w:tentative="1">
      <w:start w:val="1"/>
      <w:numFmt w:val="lowerLetter"/>
      <w:lvlText w:val="%5."/>
      <w:lvlJc w:val="left"/>
      <w:pPr>
        <w:ind w:left="7493" w:hanging="360"/>
      </w:pPr>
    </w:lvl>
    <w:lvl w:ilvl="5" w:tplc="0422001B" w:tentative="1">
      <w:start w:val="1"/>
      <w:numFmt w:val="lowerRoman"/>
      <w:lvlText w:val="%6."/>
      <w:lvlJc w:val="right"/>
      <w:pPr>
        <w:ind w:left="8213" w:hanging="180"/>
      </w:pPr>
    </w:lvl>
    <w:lvl w:ilvl="6" w:tplc="0422000F" w:tentative="1">
      <w:start w:val="1"/>
      <w:numFmt w:val="decimal"/>
      <w:lvlText w:val="%7."/>
      <w:lvlJc w:val="left"/>
      <w:pPr>
        <w:ind w:left="8933" w:hanging="360"/>
      </w:pPr>
    </w:lvl>
    <w:lvl w:ilvl="7" w:tplc="04220019" w:tentative="1">
      <w:start w:val="1"/>
      <w:numFmt w:val="lowerLetter"/>
      <w:lvlText w:val="%8."/>
      <w:lvlJc w:val="left"/>
      <w:pPr>
        <w:ind w:left="9653" w:hanging="360"/>
      </w:pPr>
    </w:lvl>
    <w:lvl w:ilvl="8" w:tplc="0422001B" w:tentative="1">
      <w:start w:val="1"/>
      <w:numFmt w:val="lowerRoman"/>
      <w:lvlText w:val="%9."/>
      <w:lvlJc w:val="right"/>
      <w:pPr>
        <w:ind w:left="10373" w:hanging="180"/>
      </w:pPr>
    </w:lvl>
  </w:abstractNum>
  <w:abstractNum w:abstractNumId="3" w15:restartNumberingAfterBreak="0">
    <w:nsid w:val="1B8E3C8D"/>
    <w:multiLevelType w:val="hybridMultilevel"/>
    <w:tmpl w:val="A482AB9E"/>
    <w:lvl w:ilvl="0" w:tplc="46AA6018">
      <w:start w:val="1"/>
      <w:numFmt w:val="decimal"/>
      <w:lvlText w:val="%1."/>
      <w:lvlJc w:val="left"/>
      <w:pPr>
        <w:ind w:left="6881" w:hanging="360"/>
      </w:pPr>
      <w:rPr>
        <w:b w:val="0"/>
      </w:rPr>
    </w:lvl>
    <w:lvl w:ilvl="1" w:tplc="04220019" w:tentative="1">
      <w:start w:val="1"/>
      <w:numFmt w:val="lowerLetter"/>
      <w:lvlText w:val="%2."/>
      <w:lvlJc w:val="left"/>
      <w:pPr>
        <w:ind w:left="7601" w:hanging="360"/>
      </w:pPr>
    </w:lvl>
    <w:lvl w:ilvl="2" w:tplc="0422001B" w:tentative="1">
      <w:start w:val="1"/>
      <w:numFmt w:val="lowerRoman"/>
      <w:lvlText w:val="%3."/>
      <w:lvlJc w:val="right"/>
      <w:pPr>
        <w:ind w:left="8321" w:hanging="180"/>
      </w:pPr>
    </w:lvl>
    <w:lvl w:ilvl="3" w:tplc="0422000F" w:tentative="1">
      <w:start w:val="1"/>
      <w:numFmt w:val="decimal"/>
      <w:lvlText w:val="%4."/>
      <w:lvlJc w:val="left"/>
      <w:pPr>
        <w:ind w:left="9041" w:hanging="360"/>
      </w:pPr>
    </w:lvl>
    <w:lvl w:ilvl="4" w:tplc="04220019" w:tentative="1">
      <w:start w:val="1"/>
      <w:numFmt w:val="lowerLetter"/>
      <w:lvlText w:val="%5."/>
      <w:lvlJc w:val="left"/>
      <w:pPr>
        <w:ind w:left="9761" w:hanging="360"/>
      </w:pPr>
    </w:lvl>
    <w:lvl w:ilvl="5" w:tplc="0422001B" w:tentative="1">
      <w:start w:val="1"/>
      <w:numFmt w:val="lowerRoman"/>
      <w:lvlText w:val="%6."/>
      <w:lvlJc w:val="right"/>
      <w:pPr>
        <w:ind w:left="10481" w:hanging="180"/>
      </w:pPr>
    </w:lvl>
    <w:lvl w:ilvl="6" w:tplc="0422000F" w:tentative="1">
      <w:start w:val="1"/>
      <w:numFmt w:val="decimal"/>
      <w:lvlText w:val="%7."/>
      <w:lvlJc w:val="left"/>
      <w:pPr>
        <w:ind w:left="11201" w:hanging="360"/>
      </w:pPr>
    </w:lvl>
    <w:lvl w:ilvl="7" w:tplc="04220019" w:tentative="1">
      <w:start w:val="1"/>
      <w:numFmt w:val="lowerLetter"/>
      <w:lvlText w:val="%8."/>
      <w:lvlJc w:val="left"/>
      <w:pPr>
        <w:ind w:left="11921" w:hanging="360"/>
      </w:pPr>
    </w:lvl>
    <w:lvl w:ilvl="8" w:tplc="0422001B" w:tentative="1">
      <w:start w:val="1"/>
      <w:numFmt w:val="lowerRoman"/>
      <w:lvlText w:val="%9."/>
      <w:lvlJc w:val="right"/>
      <w:pPr>
        <w:ind w:left="12641" w:hanging="180"/>
      </w:pPr>
    </w:lvl>
  </w:abstractNum>
  <w:abstractNum w:abstractNumId="4" w15:restartNumberingAfterBreak="0">
    <w:nsid w:val="27841A64"/>
    <w:multiLevelType w:val="hybridMultilevel"/>
    <w:tmpl w:val="DC809B3C"/>
    <w:lvl w:ilvl="0" w:tplc="F7DC6A56">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315C6311"/>
    <w:multiLevelType w:val="hybridMultilevel"/>
    <w:tmpl w:val="13D0973A"/>
    <w:lvl w:ilvl="0" w:tplc="C26E83BA">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2ED70A5"/>
    <w:multiLevelType w:val="hybridMultilevel"/>
    <w:tmpl w:val="833E6072"/>
    <w:lvl w:ilvl="0" w:tplc="E80A86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376A11DF"/>
    <w:multiLevelType w:val="hybridMultilevel"/>
    <w:tmpl w:val="EF38D7D0"/>
    <w:lvl w:ilvl="0" w:tplc="91525A20">
      <w:start w:val="1"/>
      <w:numFmt w:val="decimal"/>
      <w:lvlText w:val="%1."/>
      <w:lvlJc w:val="left"/>
      <w:pPr>
        <w:ind w:left="995" w:hanging="360"/>
      </w:pPr>
      <w:rPr>
        <w:rFonts w:hint="default"/>
      </w:rPr>
    </w:lvl>
    <w:lvl w:ilvl="1" w:tplc="04220019" w:tentative="1">
      <w:start w:val="1"/>
      <w:numFmt w:val="lowerLetter"/>
      <w:lvlText w:val="%2."/>
      <w:lvlJc w:val="left"/>
      <w:pPr>
        <w:ind w:left="1715" w:hanging="360"/>
      </w:pPr>
    </w:lvl>
    <w:lvl w:ilvl="2" w:tplc="0422001B" w:tentative="1">
      <w:start w:val="1"/>
      <w:numFmt w:val="lowerRoman"/>
      <w:lvlText w:val="%3."/>
      <w:lvlJc w:val="right"/>
      <w:pPr>
        <w:ind w:left="2435" w:hanging="180"/>
      </w:pPr>
    </w:lvl>
    <w:lvl w:ilvl="3" w:tplc="0422000F" w:tentative="1">
      <w:start w:val="1"/>
      <w:numFmt w:val="decimal"/>
      <w:lvlText w:val="%4."/>
      <w:lvlJc w:val="left"/>
      <w:pPr>
        <w:ind w:left="3155" w:hanging="360"/>
      </w:pPr>
    </w:lvl>
    <w:lvl w:ilvl="4" w:tplc="04220019" w:tentative="1">
      <w:start w:val="1"/>
      <w:numFmt w:val="lowerLetter"/>
      <w:lvlText w:val="%5."/>
      <w:lvlJc w:val="left"/>
      <w:pPr>
        <w:ind w:left="3875" w:hanging="360"/>
      </w:pPr>
    </w:lvl>
    <w:lvl w:ilvl="5" w:tplc="0422001B" w:tentative="1">
      <w:start w:val="1"/>
      <w:numFmt w:val="lowerRoman"/>
      <w:lvlText w:val="%6."/>
      <w:lvlJc w:val="right"/>
      <w:pPr>
        <w:ind w:left="4595" w:hanging="180"/>
      </w:pPr>
    </w:lvl>
    <w:lvl w:ilvl="6" w:tplc="0422000F" w:tentative="1">
      <w:start w:val="1"/>
      <w:numFmt w:val="decimal"/>
      <w:lvlText w:val="%7."/>
      <w:lvlJc w:val="left"/>
      <w:pPr>
        <w:ind w:left="5315" w:hanging="360"/>
      </w:pPr>
    </w:lvl>
    <w:lvl w:ilvl="7" w:tplc="04220019" w:tentative="1">
      <w:start w:val="1"/>
      <w:numFmt w:val="lowerLetter"/>
      <w:lvlText w:val="%8."/>
      <w:lvlJc w:val="left"/>
      <w:pPr>
        <w:ind w:left="6035" w:hanging="360"/>
      </w:pPr>
    </w:lvl>
    <w:lvl w:ilvl="8" w:tplc="0422001B" w:tentative="1">
      <w:start w:val="1"/>
      <w:numFmt w:val="lowerRoman"/>
      <w:lvlText w:val="%9."/>
      <w:lvlJc w:val="right"/>
      <w:pPr>
        <w:ind w:left="6755" w:hanging="180"/>
      </w:pPr>
    </w:lvl>
  </w:abstractNum>
  <w:abstractNum w:abstractNumId="8" w15:restartNumberingAfterBreak="0">
    <w:nsid w:val="3BDA5693"/>
    <w:multiLevelType w:val="hybridMultilevel"/>
    <w:tmpl w:val="12C08BF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4B832DA9"/>
    <w:multiLevelType w:val="hybridMultilevel"/>
    <w:tmpl w:val="E47AD770"/>
    <w:lvl w:ilvl="0" w:tplc="04047340">
      <w:start w:val="1"/>
      <w:numFmt w:val="decimal"/>
      <w:lvlText w:val="%1."/>
      <w:lvlJc w:val="left"/>
      <w:pPr>
        <w:ind w:left="1365" w:hanging="360"/>
      </w:pPr>
      <w:rPr>
        <w:rFonts w:hint="default"/>
        <w:color w:val="auto"/>
      </w:rPr>
    </w:lvl>
    <w:lvl w:ilvl="1" w:tplc="04220019" w:tentative="1">
      <w:start w:val="1"/>
      <w:numFmt w:val="lowerLetter"/>
      <w:lvlText w:val="%2."/>
      <w:lvlJc w:val="left"/>
      <w:pPr>
        <w:ind w:left="2085" w:hanging="360"/>
      </w:pPr>
    </w:lvl>
    <w:lvl w:ilvl="2" w:tplc="0422001B" w:tentative="1">
      <w:start w:val="1"/>
      <w:numFmt w:val="lowerRoman"/>
      <w:lvlText w:val="%3."/>
      <w:lvlJc w:val="right"/>
      <w:pPr>
        <w:ind w:left="2805" w:hanging="180"/>
      </w:pPr>
    </w:lvl>
    <w:lvl w:ilvl="3" w:tplc="0422000F" w:tentative="1">
      <w:start w:val="1"/>
      <w:numFmt w:val="decimal"/>
      <w:lvlText w:val="%4."/>
      <w:lvlJc w:val="left"/>
      <w:pPr>
        <w:ind w:left="3525" w:hanging="360"/>
      </w:pPr>
    </w:lvl>
    <w:lvl w:ilvl="4" w:tplc="04220019" w:tentative="1">
      <w:start w:val="1"/>
      <w:numFmt w:val="lowerLetter"/>
      <w:lvlText w:val="%5."/>
      <w:lvlJc w:val="left"/>
      <w:pPr>
        <w:ind w:left="4245" w:hanging="360"/>
      </w:pPr>
    </w:lvl>
    <w:lvl w:ilvl="5" w:tplc="0422001B" w:tentative="1">
      <w:start w:val="1"/>
      <w:numFmt w:val="lowerRoman"/>
      <w:lvlText w:val="%6."/>
      <w:lvlJc w:val="right"/>
      <w:pPr>
        <w:ind w:left="4965" w:hanging="180"/>
      </w:pPr>
    </w:lvl>
    <w:lvl w:ilvl="6" w:tplc="0422000F" w:tentative="1">
      <w:start w:val="1"/>
      <w:numFmt w:val="decimal"/>
      <w:lvlText w:val="%7."/>
      <w:lvlJc w:val="left"/>
      <w:pPr>
        <w:ind w:left="5685" w:hanging="360"/>
      </w:pPr>
    </w:lvl>
    <w:lvl w:ilvl="7" w:tplc="04220019" w:tentative="1">
      <w:start w:val="1"/>
      <w:numFmt w:val="lowerLetter"/>
      <w:lvlText w:val="%8."/>
      <w:lvlJc w:val="left"/>
      <w:pPr>
        <w:ind w:left="6405" w:hanging="360"/>
      </w:pPr>
    </w:lvl>
    <w:lvl w:ilvl="8" w:tplc="0422001B" w:tentative="1">
      <w:start w:val="1"/>
      <w:numFmt w:val="lowerRoman"/>
      <w:lvlText w:val="%9."/>
      <w:lvlJc w:val="right"/>
      <w:pPr>
        <w:ind w:left="7125" w:hanging="180"/>
      </w:pPr>
    </w:lvl>
  </w:abstractNum>
  <w:abstractNum w:abstractNumId="10" w15:restartNumberingAfterBreak="0">
    <w:nsid w:val="512F43F9"/>
    <w:multiLevelType w:val="hybridMultilevel"/>
    <w:tmpl w:val="AEE88DFA"/>
    <w:lvl w:ilvl="0" w:tplc="AE101A5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15:restartNumberingAfterBreak="0">
    <w:nsid w:val="515317EE"/>
    <w:multiLevelType w:val="hybridMultilevel"/>
    <w:tmpl w:val="37287B46"/>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58EA6070"/>
    <w:multiLevelType w:val="hybridMultilevel"/>
    <w:tmpl w:val="6C0C7B46"/>
    <w:lvl w:ilvl="0" w:tplc="79F65C90">
      <w:start w:val="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3" w15:restartNumberingAfterBreak="0">
    <w:nsid w:val="620F33FB"/>
    <w:multiLevelType w:val="hybridMultilevel"/>
    <w:tmpl w:val="C90C73A6"/>
    <w:lvl w:ilvl="0" w:tplc="0422000F">
      <w:start w:val="1"/>
      <w:numFmt w:val="decimal"/>
      <w:lvlText w:val="%1."/>
      <w:lvlJc w:val="left"/>
      <w:pPr>
        <w:ind w:left="3196" w:hanging="360"/>
      </w:pPr>
    </w:lvl>
    <w:lvl w:ilvl="1" w:tplc="04220019" w:tentative="1">
      <w:start w:val="1"/>
      <w:numFmt w:val="lowerLetter"/>
      <w:lvlText w:val="%2."/>
      <w:lvlJc w:val="left"/>
      <w:pPr>
        <w:ind w:left="3916" w:hanging="360"/>
      </w:pPr>
    </w:lvl>
    <w:lvl w:ilvl="2" w:tplc="0422001B" w:tentative="1">
      <w:start w:val="1"/>
      <w:numFmt w:val="lowerRoman"/>
      <w:lvlText w:val="%3."/>
      <w:lvlJc w:val="right"/>
      <w:pPr>
        <w:ind w:left="4636" w:hanging="180"/>
      </w:pPr>
    </w:lvl>
    <w:lvl w:ilvl="3" w:tplc="0422000F" w:tentative="1">
      <w:start w:val="1"/>
      <w:numFmt w:val="decimal"/>
      <w:lvlText w:val="%4."/>
      <w:lvlJc w:val="left"/>
      <w:pPr>
        <w:ind w:left="5356" w:hanging="360"/>
      </w:pPr>
    </w:lvl>
    <w:lvl w:ilvl="4" w:tplc="04220019" w:tentative="1">
      <w:start w:val="1"/>
      <w:numFmt w:val="lowerLetter"/>
      <w:lvlText w:val="%5."/>
      <w:lvlJc w:val="left"/>
      <w:pPr>
        <w:ind w:left="6076" w:hanging="360"/>
      </w:pPr>
    </w:lvl>
    <w:lvl w:ilvl="5" w:tplc="0422001B" w:tentative="1">
      <w:start w:val="1"/>
      <w:numFmt w:val="lowerRoman"/>
      <w:lvlText w:val="%6."/>
      <w:lvlJc w:val="right"/>
      <w:pPr>
        <w:ind w:left="6796" w:hanging="180"/>
      </w:pPr>
    </w:lvl>
    <w:lvl w:ilvl="6" w:tplc="0422000F" w:tentative="1">
      <w:start w:val="1"/>
      <w:numFmt w:val="decimal"/>
      <w:lvlText w:val="%7."/>
      <w:lvlJc w:val="left"/>
      <w:pPr>
        <w:ind w:left="7516" w:hanging="360"/>
      </w:pPr>
    </w:lvl>
    <w:lvl w:ilvl="7" w:tplc="04220019" w:tentative="1">
      <w:start w:val="1"/>
      <w:numFmt w:val="lowerLetter"/>
      <w:lvlText w:val="%8."/>
      <w:lvlJc w:val="left"/>
      <w:pPr>
        <w:ind w:left="8236" w:hanging="360"/>
      </w:pPr>
    </w:lvl>
    <w:lvl w:ilvl="8" w:tplc="0422001B" w:tentative="1">
      <w:start w:val="1"/>
      <w:numFmt w:val="lowerRoman"/>
      <w:lvlText w:val="%9."/>
      <w:lvlJc w:val="right"/>
      <w:pPr>
        <w:ind w:left="8956" w:hanging="180"/>
      </w:pPr>
    </w:lvl>
  </w:abstractNum>
  <w:abstractNum w:abstractNumId="14" w15:restartNumberingAfterBreak="0">
    <w:nsid w:val="6674502B"/>
    <w:multiLevelType w:val="hybridMultilevel"/>
    <w:tmpl w:val="0D8066E4"/>
    <w:lvl w:ilvl="0" w:tplc="7CFEC4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67991AE4"/>
    <w:multiLevelType w:val="hybridMultilevel"/>
    <w:tmpl w:val="B92E9F22"/>
    <w:lvl w:ilvl="0" w:tplc="79F65C90">
      <w:start w:val="1"/>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15:restartNumberingAfterBreak="0">
    <w:nsid w:val="78EC5391"/>
    <w:multiLevelType w:val="hybridMultilevel"/>
    <w:tmpl w:val="160AC39C"/>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F512B60"/>
    <w:multiLevelType w:val="hybridMultilevel"/>
    <w:tmpl w:val="2548BDA6"/>
    <w:lvl w:ilvl="0" w:tplc="1C66EE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0"/>
  </w:num>
  <w:num w:numId="2">
    <w:abstractNumId w:val="7"/>
  </w:num>
  <w:num w:numId="3">
    <w:abstractNumId w:val="9"/>
  </w:num>
  <w:num w:numId="4">
    <w:abstractNumId w:val="12"/>
  </w:num>
  <w:num w:numId="5">
    <w:abstractNumId w:val="11"/>
  </w:num>
  <w:num w:numId="6">
    <w:abstractNumId w:val="1"/>
  </w:num>
  <w:num w:numId="7">
    <w:abstractNumId w:val="15"/>
  </w:num>
  <w:num w:numId="8">
    <w:abstractNumId w:val="0"/>
  </w:num>
  <w:num w:numId="9">
    <w:abstractNumId w:val="3"/>
  </w:num>
  <w:num w:numId="10">
    <w:abstractNumId w:val="17"/>
  </w:num>
  <w:num w:numId="11">
    <w:abstractNumId w:val="8"/>
  </w:num>
  <w:num w:numId="12">
    <w:abstractNumId w:val="4"/>
  </w:num>
  <w:num w:numId="13">
    <w:abstractNumId w:val="6"/>
  </w:num>
  <w:num w:numId="14">
    <w:abstractNumId w:val="2"/>
  </w:num>
  <w:num w:numId="15">
    <w:abstractNumId w:val="5"/>
  </w:num>
  <w:num w:numId="16">
    <w:abstractNumId w:val="14"/>
  </w:num>
  <w:num w:numId="17">
    <w:abstractNumId w:val="13"/>
  </w:num>
  <w:num w:numId="1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97"/>
    <w:rsid w:val="00001952"/>
    <w:rsid w:val="000077C7"/>
    <w:rsid w:val="00007E79"/>
    <w:rsid w:val="00010207"/>
    <w:rsid w:val="00010C19"/>
    <w:rsid w:val="00010FD3"/>
    <w:rsid w:val="00014BEE"/>
    <w:rsid w:val="00014F34"/>
    <w:rsid w:val="00021834"/>
    <w:rsid w:val="00024AAE"/>
    <w:rsid w:val="00025410"/>
    <w:rsid w:val="00027993"/>
    <w:rsid w:val="000303F6"/>
    <w:rsid w:val="00032966"/>
    <w:rsid w:val="00032F0B"/>
    <w:rsid w:val="000335BA"/>
    <w:rsid w:val="000342F0"/>
    <w:rsid w:val="00037506"/>
    <w:rsid w:val="00044189"/>
    <w:rsid w:val="000443A9"/>
    <w:rsid w:val="000449BA"/>
    <w:rsid w:val="000453BC"/>
    <w:rsid w:val="00045891"/>
    <w:rsid w:val="00045F95"/>
    <w:rsid w:val="00047881"/>
    <w:rsid w:val="00051740"/>
    <w:rsid w:val="00056302"/>
    <w:rsid w:val="00061403"/>
    <w:rsid w:val="00066C6C"/>
    <w:rsid w:val="000670DE"/>
    <w:rsid w:val="0007075B"/>
    <w:rsid w:val="00070B05"/>
    <w:rsid w:val="00071791"/>
    <w:rsid w:val="00074811"/>
    <w:rsid w:val="0007613D"/>
    <w:rsid w:val="00083B9F"/>
    <w:rsid w:val="000844E1"/>
    <w:rsid w:val="000846E3"/>
    <w:rsid w:val="00084A86"/>
    <w:rsid w:val="00085BBE"/>
    <w:rsid w:val="00085E4D"/>
    <w:rsid w:val="0008710A"/>
    <w:rsid w:val="00090247"/>
    <w:rsid w:val="00091E3C"/>
    <w:rsid w:val="00092DCB"/>
    <w:rsid w:val="00095012"/>
    <w:rsid w:val="00095467"/>
    <w:rsid w:val="0009702C"/>
    <w:rsid w:val="000972FE"/>
    <w:rsid w:val="000974DA"/>
    <w:rsid w:val="00097936"/>
    <w:rsid w:val="000A30B9"/>
    <w:rsid w:val="000A3C36"/>
    <w:rsid w:val="000A40F6"/>
    <w:rsid w:val="000A412B"/>
    <w:rsid w:val="000A71D5"/>
    <w:rsid w:val="000A7AAB"/>
    <w:rsid w:val="000B347D"/>
    <w:rsid w:val="000B470F"/>
    <w:rsid w:val="000B4DC3"/>
    <w:rsid w:val="000B624F"/>
    <w:rsid w:val="000B7101"/>
    <w:rsid w:val="000B7BB7"/>
    <w:rsid w:val="000C4825"/>
    <w:rsid w:val="000C72C2"/>
    <w:rsid w:val="000D0FDC"/>
    <w:rsid w:val="000D1090"/>
    <w:rsid w:val="000D1BAF"/>
    <w:rsid w:val="000D1F38"/>
    <w:rsid w:val="000D355D"/>
    <w:rsid w:val="000D3852"/>
    <w:rsid w:val="000D56CA"/>
    <w:rsid w:val="000D5906"/>
    <w:rsid w:val="000D6452"/>
    <w:rsid w:val="000D703F"/>
    <w:rsid w:val="000E13B1"/>
    <w:rsid w:val="000E2BE3"/>
    <w:rsid w:val="000E6A65"/>
    <w:rsid w:val="000E6D38"/>
    <w:rsid w:val="000E6F93"/>
    <w:rsid w:val="000E7312"/>
    <w:rsid w:val="000F17AF"/>
    <w:rsid w:val="000F3B11"/>
    <w:rsid w:val="000F3C3B"/>
    <w:rsid w:val="000F4BDD"/>
    <w:rsid w:val="000F69BA"/>
    <w:rsid w:val="00102228"/>
    <w:rsid w:val="00106374"/>
    <w:rsid w:val="00110CA0"/>
    <w:rsid w:val="0011290C"/>
    <w:rsid w:val="001137B2"/>
    <w:rsid w:val="00114C62"/>
    <w:rsid w:val="00115D71"/>
    <w:rsid w:val="00121481"/>
    <w:rsid w:val="00121A2D"/>
    <w:rsid w:val="0012228C"/>
    <w:rsid w:val="00124E3A"/>
    <w:rsid w:val="00125FB8"/>
    <w:rsid w:val="00126A25"/>
    <w:rsid w:val="001301A5"/>
    <w:rsid w:val="00133A17"/>
    <w:rsid w:val="00134DB2"/>
    <w:rsid w:val="00135196"/>
    <w:rsid w:val="001358B3"/>
    <w:rsid w:val="001374BC"/>
    <w:rsid w:val="00144051"/>
    <w:rsid w:val="00147C15"/>
    <w:rsid w:val="00150844"/>
    <w:rsid w:val="0015292A"/>
    <w:rsid w:val="001558AD"/>
    <w:rsid w:val="0015639D"/>
    <w:rsid w:val="00160458"/>
    <w:rsid w:val="00160AD7"/>
    <w:rsid w:val="00165D60"/>
    <w:rsid w:val="00170171"/>
    <w:rsid w:val="0017485E"/>
    <w:rsid w:val="00175A89"/>
    <w:rsid w:val="00176258"/>
    <w:rsid w:val="001766AE"/>
    <w:rsid w:val="00177B67"/>
    <w:rsid w:val="001802CC"/>
    <w:rsid w:val="001816C6"/>
    <w:rsid w:val="00183FB8"/>
    <w:rsid w:val="0018499E"/>
    <w:rsid w:val="001860CF"/>
    <w:rsid w:val="00187B5A"/>
    <w:rsid w:val="001A6353"/>
    <w:rsid w:val="001A7382"/>
    <w:rsid w:val="001B1491"/>
    <w:rsid w:val="001B55BE"/>
    <w:rsid w:val="001C6A82"/>
    <w:rsid w:val="001C7BA5"/>
    <w:rsid w:val="001D78E7"/>
    <w:rsid w:val="001D7E94"/>
    <w:rsid w:val="001E52ED"/>
    <w:rsid w:val="001E542D"/>
    <w:rsid w:val="001E6CB1"/>
    <w:rsid w:val="001F025A"/>
    <w:rsid w:val="001F19D1"/>
    <w:rsid w:val="001F4558"/>
    <w:rsid w:val="001F5415"/>
    <w:rsid w:val="00201C1C"/>
    <w:rsid w:val="002039B1"/>
    <w:rsid w:val="002040EE"/>
    <w:rsid w:val="00204A08"/>
    <w:rsid w:val="00207B23"/>
    <w:rsid w:val="00211670"/>
    <w:rsid w:val="00213740"/>
    <w:rsid w:val="00215E8E"/>
    <w:rsid w:val="00217B60"/>
    <w:rsid w:val="00223667"/>
    <w:rsid w:val="002274E9"/>
    <w:rsid w:val="0023007C"/>
    <w:rsid w:val="00230847"/>
    <w:rsid w:val="002308C5"/>
    <w:rsid w:val="00231D88"/>
    <w:rsid w:val="00235B29"/>
    <w:rsid w:val="002405CD"/>
    <w:rsid w:val="002431F0"/>
    <w:rsid w:val="00243969"/>
    <w:rsid w:val="00245129"/>
    <w:rsid w:val="0024534D"/>
    <w:rsid w:val="00246009"/>
    <w:rsid w:val="0024623E"/>
    <w:rsid w:val="0024791A"/>
    <w:rsid w:val="00251B0B"/>
    <w:rsid w:val="002526E9"/>
    <w:rsid w:val="00256B84"/>
    <w:rsid w:val="0025710C"/>
    <w:rsid w:val="00260007"/>
    <w:rsid w:val="00262257"/>
    <w:rsid w:val="00262CDE"/>
    <w:rsid w:val="00264BCF"/>
    <w:rsid w:val="00264E3E"/>
    <w:rsid w:val="00266E00"/>
    <w:rsid w:val="002676AD"/>
    <w:rsid w:val="00270A60"/>
    <w:rsid w:val="00271E25"/>
    <w:rsid w:val="00273F9F"/>
    <w:rsid w:val="002827F4"/>
    <w:rsid w:val="00286051"/>
    <w:rsid w:val="00291780"/>
    <w:rsid w:val="002979F0"/>
    <w:rsid w:val="002A0443"/>
    <w:rsid w:val="002A0457"/>
    <w:rsid w:val="002B0695"/>
    <w:rsid w:val="002B368D"/>
    <w:rsid w:val="002B386B"/>
    <w:rsid w:val="002B7C5F"/>
    <w:rsid w:val="002C0BB1"/>
    <w:rsid w:val="002C6D9E"/>
    <w:rsid w:val="002C797E"/>
    <w:rsid w:val="002D68AD"/>
    <w:rsid w:val="002D6C6C"/>
    <w:rsid w:val="002F2A72"/>
    <w:rsid w:val="002F2EE5"/>
    <w:rsid w:val="002F6030"/>
    <w:rsid w:val="00301A34"/>
    <w:rsid w:val="00302AEB"/>
    <w:rsid w:val="00303A57"/>
    <w:rsid w:val="00304E2A"/>
    <w:rsid w:val="003123A8"/>
    <w:rsid w:val="00314BE4"/>
    <w:rsid w:val="00315227"/>
    <w:rsid w:val="00316AB1"/>
    <w:rsid w:val="003222F4"/>
    <w:rsid w:val="00323898"/>
    <w:rsid w:val="00324052"/>
    <w:rsid w:val="003244EC"/>
    <w:rsid w:val="00324B89"/>
    <w:rsid w:val="003311D2"/>
    <w:rsid w:val="00332B6E"/>
    <w:rsid w:val="003331DB"/>
    <w:rsid w:val="00334398"/>
    <w:rsid w:val="0033462B"/>
    <w:rsid w:val="003351AF"/>
    <w:rsid w:val="00337A3D"/>
    <w:rsid w:val="00341A19"/>
    <w:rsid w:val="00345B91"/>
    <w:rsid w:val="00350E0F"/>
    <w:rsid w:val="00351DEA"/>
    <w:rsid w:val="0035299A"/>
    <w:rsid w:val="003529E2"/>
    <w:rsid w:val="003556D9"/>
    <w:rsid w:val="003562C3"/>
    <w:rsid w:val="00360535"/>
    <w:rsid w:val="0036497A"/>
    <w:rsid w:val="00365AAD"/>
    <w:rsid w:val="00375462"/>
    <w:rsid w:val="003754FF"/>
    <w:rsid w:val="0037615D"/>
    <w:rsid w:val="0037651F"/>
    <w:rsid w:val="0038112A"/>
    <w:rsid w:val="0038216F"/>
    <w:rsid w:val="00384414"/>
    <w:rsid w:val="00385AA5"/>
    <w:rsid w:val="003866BA"/>
    <w:rsid w:val="003928DC"/>
    <w:rsid w:val="00392A6D"/>
    <w:rsid w:val="00393E72"/>
    <w:rsid w:val="00395291"/>
    <w:rsid w:val="003963D2"/>
    <w:rsid w:val="003968DF"/>
    <w:rsid w:val="00396E7C"/>
    <w:rsid w:val="00396F69"/>
    <w:rsid w:val="003A39C8"/>
    <w:rsid w:val="003A6564"/>
    <w:rsid w:val="003A6EF8"/>
    <w:rsid w:val="003B0E42"/>
    <w:rsid w:val="003B3F12"/>
    <w:rsid w:val="003B5AA9"/>
    <w:rsid w:val="003C32A8"/>
    <w:rsid w:val="003D101A"/>
    <w:rsid w:val="003D22A6"/>
    <w:rsid w:val="003D2A4B"/>
    <w:rsid w:val="003D37F2"/>
    <w:rsid w:val="003D3B67"/>
    <w:rsid w:val="003D3D8F"/>
    <w:rsid w:val="003E1EC1"/>
    <w:rsid w:val="003E1EFD"/>
    <w:rsid w:val="003E3DA3"/>
    <w:rsid w:val="003E3DE4"/>
    <w:rsid w:val="003E4A7C"/>
    <w:rsid w:val="003E4EB5"/>
    <w:rsid w:val="003E67BC"/>
    <w:rsid w:val="003F206D"/>
    <w:rsid w:val="003F2969"/>
    <w:rsid w:val="003F4DA2"/>
    <w:rsid w:val="003F50F8"/>
    <w:rsid w:val="003F647F"/>
    <w:rsid w:val="003F688E"/>
    <w:rsid w:val="00400F77"/>
    <w:rsid w:val="00403281"/>
    <w:rsid w:val="00403FE9"/>
    <w:rsid w:val="004123BA"/>
    <w:rsid w:val="00412A4A"/>
    <w:rsid w:val="00412DA8"/>
    <w:rsid w:val="00414A51"/>
    <w:rsid w:val="00415CE4"/>
    <w:rsid w:val="0041751D"/>
    <w:rsid w:val="00431AB8"/>
    <w:rsid w:val="0043269A"/>
    <w:rsid w:val="00432A39"/>
    <w:rsid w:val="00432BA1"/>
    <w:rsid w:val="004367A4"/>
    <w:rsid w:val="00441DBB"/>
    <w:rsid w:val="0044622B"/>
    <w:rsid w:val="004508FD"/>
    <w:rsid w:val="00451CD2"/>
    <w:rsid w:val="00461248"/>
    <w:rsid w:val="00461B78"/>
    <w:rsid w:val="00462AEC"/>
    <w:rsid w:val="00463347"/>
    <w:rsid w:val="00467A67"/>
    <w:rsid w:val="00470DFE"/>
    <w:rsid w:val="0047376C"/>
    <w:rsid w:val="0047785A"/>
    <w:rsid w:val="0047798E"/>
    <w:rsid w:val="004829A2"/>
    <w:rsid w:val="004852E7"/>
    <w:rsid w:val="00485385"/>
    <w:rsid w:val="004855A1"/>
    <w:rsid w:val="00486FE4"/>
    <w:rsid w:val="00490202"/>
    <w:rsid w:val="00491591"/>
    <w:rsid w:val="004934D0"/>
    <w:rsid w:val="004947D9"/>
    <w:rsid w:val="004A02E2"/>
    <w:rsid w:val="004A12B0"/>
    <w:rsid w:val="004A3D3E"/>
    <w:rsid w:val="004A52AD"/>
    <w:rsid w:val="004A5752"/>
    <w:rsid w:val="004B4708"/>
    <w:rsid w:val="004B49B4"/>
    <w:rsid w:val="004B66B4"/>
    <w:rsid w:val="004B6A8B"/>
    <w:rsid w:val="004B716B"/>
    <w:rsid w:val="004D13D0"/>
    <w:rsid w:val="004D1DE6"/>
    <w:rsid w:val="004D494B"/>
    <w:rsid w:val="004D56E0"/>
    <w:rsid w:val="004E48EF"/>
    <w:rsid w:val="004E6097"/>
    <w:rsid w:val="004E679B"/>
    <w:rsid w:val="004E7644"/>
    <w:rsid w:val="004E7D46"/>
    <w:rsid w:val="004F050E"/>
    <w:rsid w:val="004F0AC7"/>
    <w:rsid w:val="004F346E"/>
    <w:rsid w:val="004F35D9"/>
    <w:rsid w:val="004F3619"/>
    <w:rsid w:val="004F7076"/>
    <w:rsid w:val="004F7E3D"/>
    <w:rsid w:val="0050113D"/>
    <w:rsid w:val="00502785"/>
    <w:rsid w:val="00507B48"/>
    <w:rsid w:val="00511950"/>
    <w:rsid w:val="005148C5"/>
    <w:rsid w:val="00515C0F"/>
    <w:rsid w:val="0051687F"/>
    <w:rsid w:val="00520B1C"/>
    <w:rsid w:val="0052188B"/>
    <w:rsid w:val="005228BD"/>
    <w:rsid w:val="0052408D"/>
    <w:rsid w:val="005427C8"/>
    <w:rsid w:val="00544056"/>
    <w:rsid w:val="005441AE"/>
    <w:rsid w:val="00544519"/>
    <w:rsid w:val="00545849"/>
    <w:rsid w:val="00546C94"/>
    <w:rsid w:val="00551590"/>
    <w:rsid w:val="00552FBB"/>
    <w:rsid w:val="00553BF1"/>
    <w:rsid w:val="005555D3"/>
    <w:rsid w:val="005569D1"/>
    <w:rsid w:val="00556E11"/>
    <w:rsid w:val="005573A6"/>
    <w:rsid w:val="005601F8"/>
    <w:rsid w:val="00562CFA"/>
    <w:rsid w:val="00566701"/>
    <w:rsid w:val="00567839"/>
    <w:rsid w:val="0056791C"/>
    <w:rsid w:val="00570E3A"/>
    <w:rsid w:val="005718B9"/>
    <w:rsid w:val="00572FA0"/>
    <w:rsid w:val="00575ACE"/>
    <w:rsid w:val="005808DA"/>
    <w:rsid w:val="00581B9C"/>
    <w:rsid w:val="00582974"/>
    <w:rsid w:val="00582DE3"/>
    <w:rsid w:val="0058401B"/>
    <w:rsid w:val="00584B12"/>
    <w:rsid w:val="005869AA"/>
    <w:rsid w:val="00587FE0"/>
    <w:rsid w:val="00592DD5"/>
    <w:rsid w:val="00594701"/>
    <w:rsid w:val="0059652B"/>
    <w:rsid w:val="005965E4"/>
    <w:rsid w:val="005973C7"/>
    <w:rsid w:val="005A040D"/>
    <w:rsid w:val="005A0C7D"/>
    <w:rsid w:val="005A1798"/>
    <w:rsid w:val="005A23F3"/>
    <w:rsid w:val="005A2924"/>
    <w:rsid w:val="005A2A7F"/>
    <w:rsid w:val="005A3A6D"/>
    <w:rsid w:val="005B0840"/>
    <w:rsid w:val="005B21E7"/>
    <w:rsid w:val="005B280A"/>
    <w:rsid w:val="005B3647"/>
    <w:rsid w:val="005B7CBF"/>
    <w:rsid w:val="005C02CE"/>
    <w:rsid w:val="005C087A"/>
    <w:rsid w:val="005C2BC2"/>
    <w:rsid w:val="005D3EFB"/>
    <w:rsid w:val="005D7EB0"/>
    <w:rsid w:val="005E0F1F"/>
    <w:rsid w:val="005E341F"/>
    <w:rsid w:val="005E44A1"/>
    <w:rsid w:val="005E5C95"/>
    <w:rsid w:val="005F06C5"/>
    <w:rsid w:val="005F0742"/>
    <w:rsid w:val="005F1788"/>
    <w:rsid w:val="005F2BC8"/>
    <w:rsid w:val="005F36AB"/>
    <w:rsid w:val="005F4404"/>
    <w:rsid w:val="005F77E0"/>
    <w:rsid w:val="00604452"/>
    <w:rsid w:val="006074AF"/>
    <w:rsid w:val="0061161B"/>
    <w:rsid w:val="006138ED"/>
    <w:rsid w:val="00614C1F"/>
    <w:rsid w:val="00615116"/>
    <w:rsid w:val="00615B48"/>
    <w:rsid w:val="00616AA4"/>
    <w:rsid w:val="00623CDB"/>
    <w:rsid w:val="00631899"/>
    <w:rsid w:val="00633B50"/>
    <w:rsid w:val="00634B59"/>
    <w:rsid w:val="00635C94"/>
    <w:rsid w:val="006425AD"/>
    <w:rsid w:val="006447A6"/>
    <w:rsid w:val="006449AD"/>
    <w:rsid w:val="00644CDC"/>
    <w:rsid w:val="006462BD"/>
    <w:rsid w:val="00646FDC"/>
    <w:rsid w:val="0064766F"/>
    <w:rsid w:val="00647BE4"/>
    <w:rsid w:val="006547B1"/>
    <w:rsid w:val="00655307"/>
    <w:rsid w:val="00655A2F"/>
    <w:rsid w:val="00656D16"/>
    <w:rsid w:val="00657A5C"/>
    <w:rsid w:val="00660E57"/>
    <w:rsid w:val="006621F5"/>
    <w:rsid w:val="00662422"/>
    <w:rsid w:val="00663619"/>
    <w:rsid w:val="0066429B"/>
    <w:rsid w:val="00664FB4"/>
    <w:rsid w:val="00665C0C"/>
    <w:rsid w:val="006674D2"/>
    <w:rsid w:val="00670822"/>
    <w:rsid w:val="00670BCD"/>
    <w:rsid w:val="00677B35"/>
    <w:rsid w:val="00680F5A"/>
    <w:rsid w:val="006810CA"/>
    <w:rsid w:val="006821D8"/>
    <w:rsid w:val="00683565"/>
    <w:rsid w:val="00685CDD"/>
    <w:rsid w:val="0069042D"/>
    <w:rsid w:val="00691BF3"/>
    <w:rsid w:val="00691F28"/>
    <w:rsid w:val="00692D42"/>
    <w:rsid w:val="00694C22"/>
    <w:rsid w:val="00696184"/>
    <w:rsid w:val="006964F6"/>
    <w:rsid w:val="00697365"/>
    <w:rsid w:val="00697F97"/>
    <w:rsid w:val="006A26FF"/>
    <w:rsid w:val="006A3315"/>
    <w:rsid w:val="006A3A44"/>
    <w:rsid w:val="006A4387"/>
    <w:rsid w:val="006A473C"/>
    <w:rsid w:val="006A51F2"/>
    <w:rsid w:val="006A68B1"/>
    <w:rsid w:val="006A6DDF"/>
    <w:rsid w:val="006A7788"/>
    <w:rsid w:val="006B2F3B"/>
    <w:rsid w:val="006B4317"/>
    <w:rsid w:val="006B54C9"/>
    <w:rsid w:val="006B6031"/>
    <w:rsid w:val="006C0A83"/>
    <w:rsid w:val="006C1587"/>
    <w:rsid w:val="006C1F6B"/>
    <w:rsid w:val="006C2A31"/>
    <w:rsid w:val="006C34BD"/>
    <w:rsid w:val="006C6552"/>
    <w:rsid w:val="006D0A3E"/>
    <w:rsid w:val="006D0ACD"/>
    <w:rsid w:val="006D1AEF"/>
    <w:rsid w:val="006D216C"/>
    <w:rsid w:val="006D3554"/>
    <w:rsid w:val="006D529E"/>
    <w:rsid w:val="006E01DF"/>
    <w:rsid w:val="006E0327"/>
    <w:rsid w:val="006E159E"/>
    <w:rsid w:val="006E16C4"/>
    <w:rsid w:val="006E3944"/>
    <w:rsid w:val="006E5DF0"/>
    <w:rsid w:val="006E7A75"/>
    <w:rsid w:val="006F0266"/>
    <w:rsid w:val="006F0CEF"/>
    <w:rsid w:val="006F0DE9"/>
    <w:rsid w:val="006F3C5F"/>
    <w:rsid w:val="006F71D2"/>
    <w:rsid w:val="006F7576"/>
    <w:rsid w:val="00701FC3"/>
    <w:rsid w:val="00704DDB"/>
    <w:rsid w:val="0070538F"/>
    <w:rsid w:val="007069C5"/>
    <w:rsid w:val="00710CAE"/>
    <w:rsid w:val="00711B6F"/>
    <w:rsid w:val="00711F13"/>
    <w:rsid w:val="0071572A"/>
    <w:rsid w:val="00717F74"/>
    <w:rsid w:val="00720CCF"/>
    <w:rsid w:val="00722108"/>
    <w:rsid w:val="00724D8E"/>
    <w:rsid w:val="00726298"/>
    <w:rsid w:val="0072654F"/>
    <w:rsid w:val="0073027C"/>
    <w:rsid w:val="00731E6D"/>
    <w:rsid w:val="00732438"/>
    <w:rsid w:val="00732675"/>
    <w:rsid w:val="007402F8"/>
    <w:rsid w:val="00740BA0"/>
    <w:rsid w:val="00740F3E"/>
    <w:rsid w:val="0074187A"/>
    <w:rsid w:val="00746769"/>
    <w:rsid w:val="00746D57"/>
    <w:rsid w:val="00747A70"/>
    <w:rsid w:val="00747B52"/>
    <w:rsid w:val="0075055D"/>
    <w:rsid w:val="007513C1"/>
    <w:rsid w:val="007515D3"/>
    <w:rsid w:val="0075207C"/>
    <w:rsid w:val="0075318A"/>
    <w:rsid w:val="00754E25"/>
    <w:rsid w:val="00755DBF"/>
    <w:rsid w:val="00756EB5"/>
    <w:rsid w:val="00756F29"/>
    <w:rsid w:val="00757624"/>
    <w:rsid w:val="0076097F"/>
    <w:rsid w:val="0076177C"/>
    <w:rsid w:val="00763D42"/>
    <w:rsid w:val="0076454C"/>
    <w:rsid w:val="00766F82"/>
    <w:rsid w:val="00770AC3"/>
    <w:rsid w:val="007722D5"/>
    <w:rsid w:val="00776B69"/>
    <w:rsid w:val="00784443"/>
    <w:rsid w:val="007853EF"/>
    <w:rsid w:val="00785E4E"/>
    <w:rsid w:val="00787D33"/>
    <w:rsid w:val="00791C20"/>
    <w:rsid w:val="00793A7A"/>
    <w:rsid w:val="00794397"/>
    <w:rsid w:val="0079455F"/>
    <w:rsid w:val="00794D78"/>
    <w:rsid w:val="007960F6"/>
    <w:rsid w:val="007A06BE"/>
    <w:rsid w:val="007A0ADA"/>
    <w:rsid w:val="007A1456"/>
    <w:rsid w:val="007A18AA"/>
    <w:rsid w:val="007A3A11"/>
    <w:rsid w:val="007A3B7C"/>
    <w:rsid w:val="007A4FFD"/>
    <w:rsid w:val="007B0254"/>
    <w:rsid w:val="007B061A"/>
    <w:rsid w:val="007B0812"/>
    <w:rsid w:val="007B1279"/>
    <w:rsid w:val="007B32E7"/>
    <w:rsid w:val="007B49DB"/>
    <w:rsid w:val="007B4ACF"/>
    <w:rsid w:val="007B4B7A"/>
    <w:rsid w:val="007B4FB1"/>
    <w:rsid w:val="007B5076"/>
    <w:rsid w:val="007C1502"/>
    <w:rsid w:val="007C418D"/>
    <w:rsid w:val="007C5A45"/>
    <w:rsid w:val="007C5FF9"/>
    <w:rsid w:val="007C61EF"/>
    <w:rsid w:val="007C6AA9"/>
    <w:rsid w:val="007D2721"/>
    <w:rsid w:val="007D3FD3"/>
    <w:rsid w:val="007D4CEF"/>
    <w:rsid w:val="007D656E"/>
    <w:rsid w:val="007E1C8D"/>
    <w:rsid w:val="007E1DEE"/>
    <w:rsid w:val="007E24F5"/>
    <w:rsid w:val="007E3241"/>
    <w:rsid w:val="007E3D41"/>
    <w:rsid w:val="007E5707"/>
    <w:rsid w:val="007E57C4"/>
    <w:rsid w:val="007F3324"/>
    <w:rsid w:val="007F5136"/>
    <w:rsid w:val="007F57B4"/>
    <w:rsid w:val="007F6B06"/>
    <w:rsid w:val="007F7FC9"/>
    <w:rsid w:val="008032DC"/>
    <w:rsid w:val="00806386"/>
    <w:rsid w:val="008112FD"/>
    <w:rsid w:val="00811772"/>
    <w:rsid w:val="00812FFA"/>
    <w:rsid w:val="008207A6"/>
    <w:rsid w:val="008228CB"/>
    <w:rsid w:val="008262E9"/>
    <w:rsid w:val="00826713"/>
    <w:rsid w:val="008300A1"/>
    <w:rsid w:val="008306CD"/>
    <w:rsid w:val="00830B65"/>
    <w:rsid w:val="008418E3"/>
    <w:rsid w:val="0084293D"/>
    <w:rsid w:val="0084450E"/>
    <w:rsid w:val="00844BDA"/>
    <w:rsid w:val="008453A4"/>
    <w:rsid w:val="008455BB"/>
    <w:rsid w:val="00845703"/>
    <w:rsid w:val="00845B5F"/>
    <w:rsid w:val="008509BF"/>
    <w:rsid w:val="00850F26"/>
    <w:rsid w:val="00852189"/>
    <w:rsid w:val="00862401"/>
    <w:rsid w:val="0086384F"/>
    <w:rsid w:val="00864724"/>
    <w:rsid w:val="00867596"/>
    <w:rsid w:val="00872CE8"/>
    <w:rsid w:val="00875B9F"/>
    <w:rsid w:val="008760B0"/>
    <w:rsid w:val="0087638D"/>
    <w:rsid w:val="00876BB0"/>
    <w:rsid w:val="00877D70"/>
    <w:rsid w:val="008807DA"/>
    <w:rsid w:val="00881492"/>
    <w:rsid w:val="0088427F"/>
    <w:rsid w:val="00885014"/>
    <w:rsid w:val="00892B36"/>
    <w:rsid w:val="00894B4C"/>
    <w:rsid w:val="00894FB1"/>
    <w:rsid w:val="00895C13"/>
    <w:rsid w:val="008976A9"/>
    <w:rsid w:val="008A1770"/>
    <w:rsid w:val="008A26E4"/>
    <w:rsid w:val="008A2B1F"/>
    <w:rsid w:val="008A59AB"/>
    <w:rsid w:val="008A61D2"/>
    <w:rsid w:val="008A7ED2"/>
    <w:rsid w:val="008B283C"/>
    <w:rsid w:val="008B2DA7"/>
    <w:rsid w:val="008B3E29"/>
    <w:rsid w:val="008B5537"/>
    <w:rsid w:val="008B6C86"/>
    <w:rsid w:val="008B7326"/>
    <w:rsid w:val="008C1871"/>
    <w:rsid w:val="008C328A"/>
    <w:rsid w:val="008C3F7E"/>
    <w:rsid w:val="008D1A76"/>
    <w:rsid w:val="008D1A81"/>
    <w:rsid w:val="008D26FB"/>
    <w:rsid w:val="008D3233"/>
    <w:rsid w:val="008D3BCE"/>
    <w:rsid w:val="008D4CA4"/>
    <w:rsid w:val="008D79CC"/>
    <w:rsid w:val="008E1BFB"/>
    <w:rsid w:val="008E3413"/>
    <w:rsid w:val="008E44A9"/>
    <w:rsid w:val="008E4897"/>
    <w:rsid w:val="008E4FC7"/>
    <w:rsid w:val="008F430F"/>
    <w:rsid w:val="008F45C8"/>
    <w:rsid w:val="008F4CDC"/>
    <w:rsid w:val="008F6696"/>
    <w:rsid w:val="008F6C8A"/>
    <w:rsid w:val="009005B2"/>
    <w:rsid w:val="0090277B"/>
    <w:rsid w:val="00903502"/>
    <w:rsid w:val="00905F31"/>
    <w:rsid w:val="00906344"/>
    <w:rsid w:val="00907135"/>
    <w:rsid w:val="00913B92"/>
    <w:rsid w:val="00913C3C"/>
    <w:rsid w:val="00916E5E"/>
    <w:rsid w:val="00917A6E"/>
    <w:rsid w:val="0092007B"/>
    <w:rsid w:val="009206AF"/>
    <w:rsid w:val="009207EA"/>
    <w:rsid w:val="00920931"/>
    <w:rsid w:val="00920D7B"/>
    <w:rsid w:val="00920FD8"/>
    <w:rsid w:val="00921ADF"/>
    <w:rsid w:val="00922BB8"/>
    <w:rsid w:val="009235DB"/>
    <w:rsid w:val="009308FC"/>
    <w:rsid w:val="0093119E"/>
    <w:rsid w:val="00931ED9"/>
    <w:rsid w:val="009327B9"/>
    <w:rsid w:val="00933C08"/>
    <w:rsid w:val="00934C00"/>
    <w:rsid w:val="0094073B"/>
    <w:rsid w:val="00940829"/>
    <w:rsid w:val="009408E0"/>
    <w:rsid w:val="00940B05"/>
    <w:rsid w:val="00944562"/>
    <w:rsid w:val="0095360F"/>
    <w:rsid w:val="00955074"/>
    <w:rsid w:val="00955AFC"/>
    <w:rsid w:val="009575CB"/>
    <w:rsid w:val="009638FD"/>
    <w:rsid w:val="00970EDB"/>
    <w:rsid w:val="00971C8A"/>
    <w:rsid w:val="00974BCF"/>
    <w:rsid w:val="009753A1"/>
    <w:rsid w:val="0097720A"/>
    <w:rsid w:val="00980987"/>
    <w:rsid w:val="00981F14"/>
    <w:rsid w:val="00984205"/>
    <w:rsid w:val="00986682"/>
    <w:rsid w:val="009870C2"/>
    <w:rsid w:val="009906B7"/>
    <w:rsid w:val="009929A8"/>
    <w:rsid w:val="009940D2"/>
    <w:rsid w:val="00996F62"/>
    <w:rsid w:val="009A11C1"/>
    <w:rsid w:val="009A2E37"/>
    <w:rsid w:val="009A5AA3"/>
    <w:rsid w:val="009A6434"/>
    <w:rsid w:val="009B212A"/>
    <w:rsid w:val="009B311E"/>
    <w:rsid w:val="009B6427"/>
    <w:rsid w:val="009B6431"/>
    <w:rsid w:val="009B6DC0"/>
    <w:rsid w:val="009B75BD"/>
    <w:rsid w:val="009C47CE"/>
    <w:rsid w:val="009D34A2"/>
    <w:rsid w:val="009D467A"/>
    <w:rsid w:val="009D5B29"/>
    <w:rsid w:val="009D71EA"/>
    <w:rsid w:val="009E098B"/>
    <w:rsid w:val="009E15B4"/>
    <w:rsid w:val="009E1F24"/>
    <w:rsid w:val="009E647C"/>
    <w:rsid w:val="009E7582"/>
    <w:rsid w:val="009F10B3"/>
    <w:rsid w:val="009F203F"/>
    <w:rsid w:val="009F22AA"/>
    <w:rsid w:val="009F6983"/>
    <w:rsid w:val="009F6B46"/>
    <w:rsid w:val="009F6F60"/>
    <w:rsid w:val="00A001C6"/>
    <w:rsid w:val="00A009A8"/>
    <w:rsid w:val="00A0153F"/>
    <w:rsid w:val="00A02E4E"/>
    <w:rsid w:val="00A03046"/>
    <w:rsid w:val="00A049F8"/>
    <w:rsid w:val="00A05A8F"/>
    <w:rsid w:val="00A06B97"/>
    <w:rsid w:val="00A11EA3"/>
    <w:rsid w:val="00A123E2"/>
    <w:rsid w:val="00A1260A"/>
    <w:rsid w:val="00A149CB"/>
    <w:rsid w:val="00A14A50"/>
    <w:rsid w:val="00A15BDF"/>
    <w:rsid w:val="00A16B0D"/>
    <w:rsid w:val="00A20C7C"/>
    <w:rsid w:val="00A25859"/>
    <w:rsid w:val="00A25E9D"/>
    <w:rsid w:val="00A26BB4"/>
    <w:rsid w:val="00A27226"/>
    <w:rsid w:val="00A27745"/>
    <w:rsid w:val="00A31902"/>
    <w:rsid w:val="00A33BA9"/>
    <w:rsid w:val="00A345FA"/>
    <w:rsid w:val="00A34C97"/>
    <w:rsid w:val="00A35228"/>
    <w:rsid w:val="00A359B2"/>
    <w:rsid w:val="00A36BC4"/>
    <w:rsid w:val="00A4236E"/>
    <w:rsid w:val="00A42A30"/>
    <w:rsid w:val="00A463A7"/>
    <w:rsid w:val="00A46F18"/>
    <w:rsid w:val="00A501F2"/>
    <w:rsid w:val="00A532EE"/>
    <w:rsid w:val="00A53488"/>
    <w:rsid w:val="00A55201"/>
    <w:rsid w:val="00A55465"/>
    <w:rsid w:val="00A56019"/>
    <w:rsid w:val="00A575E4"/>
    <w:rsid w:val="00A62873"/>
    <w:rsid w:val="00A62BE4"/>
    <w:rsid w:val="00A62CBD"/>
    <w:rsid w:val="00A65585"/>
    <w:rsid w:val="00A67F8D"/>
    <w:rsid w:val="00A730D9"/>
    <w:rsid w:val="00A73E7A"/>
    <w:rsid w:val="00A742BB"/>
    <w:rsid w:val="00A81424"/>
    <w:rsid w:val="00A81DF3"/>
    <w:rsid w:val="00A82E85"/>
    <w:rsid w:val="00A8750B"/>
    <w:rsid w:val="00A90A3D"/>
    <w:rsid w:val="00A91939"/>
    <w:rsid w:val="00A91CCE"/>
    <w:rsid w:val="00A924AF"/>
    <w:rsid w:val="00A934AE"/>
    <w:rsid w:val="00A94C1A"/>
    <w:rsid w:val="00AA0304"/>
    <w:rsid w:val="00AA2C54"/>
    <w:rsid w:val="00AA6686"/>
    <w:rsid w:val="00AA757F"/>
    <w:rsid w:val="00AB0338"/>
    <w:rsid w:val="00AB146F"/>
    <w:rsid w:val="00AB1623"/>
    <w:rsid w:val="00AB2ABE"/>
    <w:rsid w:val="00AB3FDF"/>
    <w:rsid w:val="00AB4182"/>
    <w:rsid w:val="00AB48E7"/>
    <w:rsid w:val="00AB63B3"/>
    <w:rsid w:val="00AB797E"/>
    <w:rsid w:val="00AB7B47"/>
    <w:rsid w:val="00AC327B"/>
    <w:rsid w:val="00AC40F6"/>
    <w:rsid w:val="00AD1358"/>
    <w:rsid w:val="00AD2B38"/>
    <w:rsid w:val="00AD2C47"/>
    <w:rsid w:val="00AD373D"/>
    <w:rsid w:val="00AD4B2C"/>
    <w:rsid w:val="00AD5ADA"/>
    <w:rsid w:val="00AD60D5"/>
    <w:rsid w:val="00AE06EE"/>
    <w:rsid w:val="00AE181D"/>
    <w:rsid w:val="00AE4843"/>
    <w:rsid w:val="00AE54E1"/>
    <w:rsid w:val="00AE7BFB"/>
    <w:rsid w:val="00AF1C74"/>
    <w:rsid w:val="00AF3C02"/>
    <w:rsid w:val="00AF3FDE"/>
    <w:rsid w:val="00AF442B"/>
    <w:rsid w:val="00AF4E52"/>
    <w:rsid w:val="00AF4FE9"/>
    <w:rsid w:val="00AF555F"/>
    <w:rsid w:val="00B00695"/>
    <w:rsid w:val="00B0125E"/>
    <w:rsid w:val="00B02E0F"/>
    <w:rsid w:val="00B03B5F"/>
    <w:rsid w:val="00B04413"/>
    <w:rsid w:val="00B10850"/>
    <w:rsid w:val="00B1140D"/>
    <w:rsid w:val="00B120ED"/>
    <w:rsid w:val="00B12685"/>
    <w:rsid w:val="00B16601"/>
    <w:rsid w:val="00B20562"/>
    <w:rsid w:val="00B219A8"/>
    <w:rsid w:val="00B22117"/>
    <w:rsid w:val="00B222F4"/>
    <w:rsid w:val="00B23F2C"/>
    <w:rsid w:val="00B254BE"/>
    <w:rsid w:val="00B25F4B"/>
    <w:rsid w:val="00B265A3"/>
    <w:rsid w:val="00B27258"/>
    <w:rsid w:val="00B31A52"/>
    <w:rsid w:val="00B322A1"/>
    <w:rsid w:val="00B35353"/>
    <w:rsid w:val="00B406DA"/>
    <w:rsid w:val="00B418F2"/>
    <w:rsid w:val="00B436B7"/>
    <w:rsid w:val="00B46576"/>
    <w:rsid w:val="00B46B9C"/>
    <w:rsid w:val="00B475CF"/>
    <w:rsid w:val="00B50B82"/>
    <w:rsid w:val="00B511FC"/>
    <w:rsid w:val="00B522E6"/>
    <w:rsid w:val="00B53AF5"/>
    <w:rsid w:val="00B55024"/>
    <w:rsid w:val="00B55626"/>
    <w:rsid w:val="00B55774"/>
    <w:rsid w:val="00B56AA6"/>
    <w:rsid w:val="00B57F05"/>
    <w:rsid w:val="00B60DA6"/>
    <w:rsid w:val="00B629F5"/>
    <w:rsid w:val="00B62B3E"/>
    <w:rsid w:val="00B63CA6"/>
    <w:rsid w:val="00B652B5"/>
    <w:rsid w:val="00B66F89"/>
    <w:rsid w:val="00B73533"/>
    <w:rsid w:val="00B73AE8"/>
    <w:rsid w:val="00B74F94"/>
    <w:rsid w:val="00B752CA"/>
    <w:rsid w:val="00B75562"/>
    <w:rsid w:val="00B75C1C"/>
    <w:rsid w:val="00B75D4A"/>
    <w:rsid w:val="00B81D94"/>
    <w:rsid w:val="00B9006C"/>
    <w:rsid w:val="00B917E8"/>
    <w:rsid w:val="00B91D42"/>
    <w:rsid w:val="00B92EFB"/>
    <w:rsid w:val="00B92F51"/>
    <w:rsid w:val="00B93598"/>
    <w:rsid w:val="00B946B5"/>
    <w:rsid w:val="00B94BE5"/>
    <w:rsid w:val="00B95A2D"/>
    <w:rsid w:val="00B96CDD"/>
    <w:rsid w:val="00B97A1E"/>
    <w:rsid w:val="00BA6C22"/>
    <w:rsid w:val="00BA6D0C"/>
    <w:rsid w:val="00BB075F"/>
    <w:rsid w:val="00BB1975"/>
    <w:rsid w:val="00BB4EE5"/>
    <w:rsid w:val="00BC160B"/>
    <w:rsid w:val="00BC17AF"/>
    <w:rsid w:val="00BC6420"/>
    <w:rsid w:val="00BD5040"/>
    <w:rsid w:val="00BD57F0"/>
    <w:rsid w:val="00BE1A60"/>
    <w:rsid w:val="00BF1761"/>
    <w:rsid w:val="00BF27D3"/>
    <w:rsid w:val="00BF356D"/>
    <w:rsid w:val="00BF558E"/>
    <w:rsid w:val="00BF5F73"/>
    <w:rsid w:val="00BF7CF9"/>
    <w:rsid w:val="00C0187C"/>
    <w:rsid w:val="00C033EE"/>
    <w:rsid w:val="00C03F2A"/>
    <w:rsid w:val="00C052F7"/>
    <w:rsid w:val="00C06973"/>
    <w:rsid w:val="00C076DE"/>
    <w:rsid w:val="00C11A14"/>
    <w:rsid w:val="00C162B7"/>
    <w:rsid w:val="00C176D6"/>
    <w:rsid w:val="00C211AC"/>
    <w:rsid w:val="00C225CC"/>
    <w:rsid w:val="00C2483F"/>
    <w:rsid w:val="00C24E96"/>
    <w:rsid w:val="00C255F5"/>
    <w:rsid w:val="00C31D02"/>
    <w:rsid w:val="00C33453"/>
    <w:rsid w:val="00C33AFE"/>
    <w:rsid w:val="00C36C9E"/>
    <w:rsid w:val="00C419E1"/>
    <w:rsid w:val="00C42A40"/>
    <w:rsid w:val="00C42D8D"/>
    <w:rsid w:val="00C42E37"/>
    <w:rsid w:val="00C431E1"/>
    <w:rsid w:val="00C44CA9"/>
    <w:rsid w:val="00C45167"/>
    <w:rsid w:val="00C46196"/>
    <w:rsid w:val="00C46D5D"/>
    <w:rsid w:val="00C4750D"/>
    <w:rsid w:val="00C505FD"/>
    <w:rsid w:val="00C50BB6"/>
    <w:rsid w:val="00C525B2"/>
    <w:rsid w:val="00C536E6"/>
    <w:rsid w:val="00C54BC4"/>
    <w:rsid w:val="00C56DB4"/>
    <w:rsid w:val="00C57172"/>
    <w:rsid w:val="00C620AD"/>
    <w:rsid w:val="00C65330"/>
    <w:rsid w:val="00C65B0C"/>
    <w:rsid w:val="00C67009"/>
    <w:rsid w:val="00C77AE9"/>
    <w:rsid w:val="00C815A0"/>
    <w:rsid w:val="00C822A0"/>
    <w:rsid w:val="00C823A2"/>
    <w:rsid w:val="00C83C82"/>
    <w:rsid w:val="00C86227"/>
    <w:rsid w:val="00C913B8"/>
    <w:rsid w:val="00C96C93"/>
    <w:rsid w:val="00CA0B21"/>
    <w:rsid w:val="00CA0C2C"/>
    <w:rsid w:val="00CA2307"/>
    <w:rsid w:val="00CA2575"/>
    <w:rsid w:val="00CA2D75"/>
    <w:rsid w:val="00CA5D11"/>
    <w:rsid w:val="00CA64BF"/>
    <w:rsid w:val="00CA6538"/>
    <w:rsid w:val="00CA737F"/>
    <w:rsid w:val="00CA756B"/>
    <w:rsid w:val="00CB4732"/>
    <w:rsid w:val="00CB5598"/>
    <w:rsid w:val="00CC1CA2"/>
    <w:rsid w:val="00CC2CF8"/>
    <w:rsid w:val="00CD1877"/>
    <w:rsid w:val="00CD23C4"/>
    <w:rsid w:val="00CD26B4"/>
    <w:rsid w:val="00CD4361"/>
    <w:rsid w:val="00CD56BB"/>
    <w:rsid w:val="00CD5EC3"/>
    <w:rsid w:val="00CE02FF"/>
    <w:rsid w:val="00CE112B"/>
    <w:rsid w:val="00CF0FFA"/>
    <w:rsid w:val="00CF10F3"/>
    <w:rsid w:val="00CF1D98"/>
    <w:rsid w:val="00CF27D6"/>
    <w:rsid w:val="00CF2CAD"/>
    <w:rsid w:val="00CF57B6"/>
    <w:rsid w:val="00CF6C16"/>
    <w:rsid w:val="00D006DB"/>
    <w:rsid w:val="00D01465"/>
    <w:rsid w:val="00D02112"/>
    <w:rsid w:val="00D07D69"/>
    <w:rsid w:val="00D14F7D"/>
    <w:rsid w:val="00D21C7D"/>
    <w:rsid w:val="00D21F97"/>
    <w:rsid w:val="00D24845"/>
    <w:rsid w:val="00D27AA3"/>
    <w:rsid w:val="00D31870"/>
    <w:rsid w:val="00D34F0C"/>
    <w:rsid w:val="00D365BF"/>
    <w:rsid w:val="00D36AE1"/>
    <w:rsid w:val="00D3715A"/>
    <w:rsid w:val="00D371AD"/>
    <w:rsid w:val="00D43F6E"/>
    <w:rsid w:val="00D45019"/>
    <w:rsid w:val="00D45E20"/>
    <w:rsid w:val="00D46E29"/>
    <w:rsid w:val="00D4768A"/>
    <w:rsid w:val="00D47BEB"/>
    <w:rsid w:val="00D47E7A"/>
    <w:rsid w:val="00D5149E"/>
    <w:rsid w:val="00D533D0"/>
    <w:rsid w:val="00D53A69"/>
    <w:rsid w:val="00D56DE7"/>
    <w:rsid w:val="00D57028"/>
    <w:rsid w:val="00D57478"/>
    <w:rsid w:val="00D62BB4"/>
    <w:rsid w:val="00D646FB"/>
    <w:rsid w:val="00D66302"/>
    <w:rsid w:val="00D66448"/>
    <w:rsid w:val="00D70BB6"/>
    <w:rsid w:val="00D74E60"/>
    <w:rsid w:val="00D80C4A"/>
    <w:rsid w:val="00D84B1A"/>
    <w:rsid w:val="00D84D7E"/>
    <w:rsid w:val="00D90E96"/>
    <w:rsid w:val="00D92C39"/>
    <w:rsid w:val="00D93C7D"/>
    <w:rsid w:val="00D9404C"/>
    <w:rsid w:val="00D94462"/>
    <w:rsid w:val="00D961BF"/>
    <w:rsid w:val="00D97158"/>
    <w:rsid w:val="00DA129C"/>
    <w:rsid w:val="00DA12E8"/>
    <w:rsid w:val="00DA2715"/>
    <w:rsid w:val="00DA2CF9"/>
    <w:rsid w:val="00DA325B"/>
    <w:rsid w:val="00DA3F68"/>
    <w:rsid w:val="00DA489A"/>
    <w:rsid w:val="00DB016E"/>
    <w:rsid w:val="00DB2899"/>
    <w:rsid w:val="00DB769F"/>
    <w:rsid w:val="00DB7786"/>
    <w:rsid w:val="00DC3197"/>
    <w:rsid w:val="00DC4F9F"/>
    <w:rsid w:val="00DC5367"/>
    <w:rsid w:val="00DD1C30"/>
    <w:rsid w:val="00DD4E06"/>
    <w:rsid w:val="00DD512D"/>
    <w:rsid w:val="00DE055B"/>
    <w:rsid w:val="00DE23E9"/>
    <w:rsid w:val="00DE4F6E"/>
    <w:rsid w:val="00DE6F94"/>
    <w:rsid w:val="00DE7EE1"/>
    <w:rsid w:val="00DF1785"/>
    <w:rsid w:val="00DF437E"/>
    <w:rsid w:val="00DF4C3A"/>
    <w:rsid w:val="00DF7909"/>
    <w:rsid w:val="00E02E71"/>
    <w:rsid w:val="00E0407B"/>
    <w:rsid w:val="00E0757C"/>
    <w:rsid w:val="00E07AA7"/>
    <w:rsid w:val="00E10785"/>
    <w:rsid w:val="00E11B7B"/>
    <w:rsid w:val="00E123FD"/>
    <w:rsid w:val="00E130CB"/>
    <w:rsid w:val="00E13BBF"/>
    <w:rsid w:val="00E14CD6"/>
    <w:rsid w:val="00E1748A"/>
    <w:rsid w:val="00E2066B"/>
    <w:rsid w:val="00E21D76"/>
    <w:rsid w:val="00E236AF"/>
    <w:rsid w:val="00E23C38"/>
    <w:rsid w:val="00E23CD8"/>
    <w:rsid w:val="00E256DD"/>
    <w:rsid w:val="00E30532"/>
    <w:rsid w:val="00E33177"/>
    <w:rsid w:val="00E453E7"/>
    <w:rsid w:val="00E539A3"/>
    <w:rsid w:val="00E54DFF"/>
    <w:rsid w:val="00E55090"/>
    <w:rsid w:val="00E55611"/>
    <w:rsid w:val="00E56DBC"/>
    <w:rsid w:val="00E60EB2"/>
    <w:rsid w:val="00E6148C"/>
    <w:rsid w:val="00E63918"/>
    <w:rsid w:val="00E71B55"/>
    <w:rsid w:val="00E729F3"/>
    <w:rsid w:val="00E73FF8"/>
    <w:rsid w:val="00E75209"/>
    <w:rsid w:val="00E77CA4"/>
    <w:rsid w:val="00E82A2C"/>
    <w:rsid w:val="00E830DB"/>
    <w:rsid w:val="00E83B60"/>
    <w:rsid w:val="00E85E29"/>
    <w:rsid w:val="00E86A4E"/>
    <w:rsid w:val="00E87CE4"/>
    <w:rsid w:val="00E906D7"/>
    <w:rsid w:val="00E917E5"/>
    <w:rsid w:val="00E91DB9"/>
    <w:rsid w:val="00E93678"/>
    <w:rsid w:val="00E93950"/>
    <w:rsid w:val="00E96413"/>
    <w:rsid w:val="00E96A23"/>
    <w:rsid w:val="00EA0112"/>
    <w:rsid w:val="00EA2A06"/>
    <w:rsid w:val="00EA4795"/>
    <w:rsid w:val="00EA75D6"/>
    <w:rsid w:val="00EB02ED"/>
    <w:rsid w:val="00EB08B0"/>
    <w:rsid w:val="00EB14BF"/>
    <w:rsid w:val="00EB16B6"/>
    <w:rsid w:val="00EB25F0"/>
    <w:rsid w:val="00EB2F1E"/>
    <w:rsid w:val="00EB5D1F"/>
    <w:rsid w:val="00EB60E4"/>
    <w:rsid w:val="00EB67F0"/>
    <w:rsid w:val="00EB684C"/>
    <w:rsid w:val="00EC04CE"/>
    <w:rsid w:val="00EC1BAF"/>
    <w:rsid w:val="00EC493C"/>
    <w:rsid w:val="00EC4A8B"/>
    <w:rsid w:val="00EC7791"/>
    <w:rsid w:val="00ED3308"/>
    <w:rsid w:val="00ED3A39"/>
    <w:rsid w:val="00ED49C5"/>
    <w:rsid w:val="00ED513D"/>
    <w:rsid w:val="00ED53BC"/>
    <w:rsid w:val="00EE4D09"/>
    <w:rsid w:val="00EE5B53"/>
    <w:rsid w:val="00EE6EFB"/>
    <w:rsid w:val="00EE70B2"/>
    <w:rsid w:val="00EE7CB5"/>
    <w:rsid w:val="00EF0003"/>
    <w:rsid w:val="00EF1B94"/>
    <w:rsid w:val="00EF2EFE"/>
    <w:rsid w:val="00EF34AD"/>
    <w:rsid w:val="00EF4F1C"/>
    <w:rsid w:val="00EF5143"/>
    <w:rsid w:val="00EF56C4"/>
    <w:rsid w:val="00EF78FF"/>
    <w:rsid w:val="00EF7AB3"/>
    <w:rsid w:val="00F04739"/>
    <w:rsid w:val="00F05C8A"/>
    <w:rsid w:val="00F11759"/>
    <w:rsid w:val="00F144C0"/>
    <w:rsid w:val="00F147A0"/>
    <w:rsid w:val="00F1554A"/>
    <w:rsid w:val="00F17750"/>
    <w:rsid w:val="00F23EE8"/>
    <w:rsid w:val="00F24015"/>
    <w:rsid w:val="00F2466E"/>
    <w:rsid w:val="00F254B1"/>
    <w:rsid w:val="00F2590C"/>
    <w:rsid w:val="00F26339"/>
    <w:rsid w:val="00F2756E"/>
    <w:rsid w:val="00F376EB"/>
    <w:rsid w:val="00F40EB5"/>
    <w:rsid w:val="00F410CA"/>
    <w:rsid w:val="00F41720"/>
    <w:rsid w:val="00F424B4"/>
    <w:rsid w:val="00F4399A"/>
    <w:rsid w:val="00F43E5D"/>
    <w:rsid w:val="00F44A15"/>
    <w:rsid w:val="00F44DBC"/>
    <w:rsid w:val="00F52A1F"/>
    <w:rsid w:val="00F61D34"/>
    <w:rsid w:val="00F64267"/>
    <w:rsid w:val="00F654EC"/>
    <w:rsid w:val="00F67812"/>
    <w:rsid w:val="00F70B88"/>
    <w:rsid w:val="00F72438"/>
    <w:rsid w:val="00F72911"/>
    <w:rsid w:val="00F74138"/>
    <w:rsid w:val="00F75D14"/>
    <w:rsid w:val="00F777C4"/>
    <w:rsid w:val="00F81319"/>
    <w:rsid w:val="00F822D4"/>
    <w:rsid w:val="00F82A31"/>
    <w:rsid w:val="00F82D8B"/>
    <w:rsid w:val="00F8315F"/>
    <w:rsid w:val="00F874D6"/>
    <w:rsid w:val="00F879F3"/>
    <w:rsid w:val="00F9059D"/>
    <w:rsid w:val="00F93C46"/>
    <w:rsid w:val="00F95CFD"/>
    <w:rsid w:val="00FA009C"/>
    <w:rsid w:val="00FA2DC6"/>
    <w:rsid w:val="00FA3508"/>
    <w:rsid w:val="00FA7ACA"/>
    <w:rsid w:val="00FB06C0"/>
    <w:rsid w:val="00FB0EF0"/>
    <w:rsid w:val="00FB2727"/>
    <w:rsid w:val="00FB34F7"/>
    <w:rsid w:val="00FB42CF"/>
    <w:rsid w:val="00FC0836"/>
    <w:rsid w:val="00FC6869"/>
    <w:rsid w:val="00FD364A"/>
    <w:rsid w:val="00FD40A3"/>
    <w:rsid w:val="00FD6351"/>
    <w:rsid w:val="00FD641E"/>
    <w:rsid w:val="00FD6ADF"/>
    <w:rsid w:val="00FE2978"/>
    <w:rsid w:val="00FE35F3"/>
    <w:rsid w:val="00FE47A0"/>
    <w:rsid w:val="00FE4801"/>
    <w:rsid w:val="00FE4A84"/>
    <w:rsid w:val="00FE5283"/>
    <w:rsid w:val="00FF41FE"/>
    <w:rsid w:val="00FF4A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44360"/>
  <w15:chartTrackingRefBased/>
  <w15:docId w15:val="{A609C82E-CE52-4087-8706-46181D5D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C54"/>
    <w:pPr>
      <w:widowControl w:val="0"/>
      <w:ind w:firstLine="720"/>
    </w:pPr>
  </w:style>
  <w:style w:type="paragraph" w:styleId="1">
    <w:name w:val="heading 1"/>
    <w:basedOn w:val="a"/>
    <w:next w:val="a"/>
    <w:qFormat/>
    <w:rsid w:val="00794397"/>
    <w:pPr>
      <w:keepNext/>
      <w:widowControl/>
      <w:ind w:firstLine="0"/>
      <w:jc w:val="center"/>
      <w:outlineLvl w:val="0"/>
    </w:pPr>
    <w:rPr>
      <w:b/>
    </w:rPr>
  </w:style>
  <w:style w:type="paragraph" w:styleId="2">
    <w:name w:val="heading 2"/>
    <w:basedOn w:val="a"/>
    <w:next w:val="a"/>
    <w:link w:val="20"/>
    <w:uiPriority w:val="9"/>
    <w:unhideWhenUsed/>
    <w:qFormat/>
    <w:rsid w:val="00665C0C"/>
    <w:pPr>
      <w:keepNext/>
      <w:keepLines/>
      <w:widowControl/>
      <w:spacing w:before="40" w:line="259" w:lineRule="auto"/>
      <w:ind w:firstLine="0"/>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qFormat/>
    <w:rsid w:val="007A14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794397"/>
    <w:pPr>
      <w:widowControl/>
      <w:jc w:val="right"/>
    </w:pPr>
  </w:style>
  <w:style w:type="paragraph" w:styleId="a3">
    <w:name w:val="footer"/>
    <w:basedOn w:val="a"/>
    <w:link w:val="a4"/>
    <w:rsid w:val="00794397"/>
    <w:pPr>
      <w:tabs>
        <w:tab w:val="center" w:pos="4153"/>
        <w:tab w:val="right" w:pos="8306"/>
      </w:tabs>
    </w:pPr>
  </w:style>
  <w:style w:type="paragraph" w:styleId="a5">
    <w:name w:val="Body Text Indent"/>
    <w:basedOn w:val="a"/>
    <w:link w:val="a6"/>
    <w:rsid w:val="00A001C6"/>
    <w:pPr>
      <w:spacing w:after="120"/>
      <w:ind w:left="283"/>
    </w:pPr>
  </w:style>
  <w:style w:type="paragraph" w:styleId="a7">
    <w:name w:val="Balloon Text"/>
    <w:basedOn w:val="a"/>
    <w:semiHidden/>
    <w:rsid w:val="00B03B5F"/>
    <w:rPr>
      <w:rFonts w:ascii="Tahoma" w:hAnsi="Tahoma" w:cs="Tahoma"/>
      <w:sz w:val="16"/>
      <w:szCs w:val="16"/>
    </w:rPr>
  </w:style>
  <w:style w:type="table" w:styleId="a8">
    <w:name w:val="Table Grid"/>
    <w:basedOn w:val="a1"/>
    <w:uiPriority w:val="39"/>
    <w:rsid w:val="00DD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Zakonu">
    <w:name w:val="StyleZakonu"/>
    <w:basedOn w:val="a"/>
    <w:link w:val="StyleZakonu0"/>
    <w:rsid w:val="00731E6D"/>
    <w:pPr>
      <w:widowControl/>
      <w:spacing w:after="60" w:line="220" w:lineRule="exact"/>
      <w:ind w:firstLine="284"/>
      <w:jc w:val="both"/>
    </w:pPr>
  </w:style>
  <w:style w:type="paragraph" w:customStyle="1" w:styleId="StyleProp2">
    <w:name w:val="StyleProp2"/>
    <w:basedOn w:val="a"/>
    <w:rsid w:val="00165D60"/>
    <w:pPr>
      <w:widowControl/>
      <w:spacing w:after="120" w:line="200" w:lineRule="exact"/>
      <w:ind w:firstLine="227"/>
      <w:jc w:val="both"/>
    </w:pPr>
    <w:rPr>
      <w:rFonts w:eastAsia="Batang"/>
      <w:sz w:val="18"/>
    </w:rPr>
  </w:style>
  <w:style w:type="paragraph" w:styleId="a9">
    <w:name w:val="Normal (Web)"/>
    <w:basedOn w:val="a"/>
    <w:uiPriority w:val="99"/>
    <w:rsid w:val="000B7BB7"/>
    <w:pPr>
      <w:widowControl/>
      <w:spacing w:before="100" w:beforeAutospacing="1" w:after="100" w:afterAutospacing="1"/>
      <w:ind w:firstLine="0"/>
    </w:pPr>
    <w:rPr>
      <w:sz w:val="24"/>
      <w:szCs w:val="24"/>
      <w:lang w:val="ru-RU"/>
    </w:rPr>
  </w:style>
  <w:style w:type="character" w:customStyle="1" w:styleId="rvts23">
    <w:name w:val="rvts23"/>
    <w:rsid w:val="000B7BB7"/>
    <w:rPr>
      <w:rFonts w:ascii="Times New Roman" w:hAnsi="Times New Roman" w:cs="Times New Roman"/>
    </w:rPr>
  </w:style>
  <w:style w:type="character" w:customStyle="1" w:styleId="a6">
    <w:name w:val="Основний текст з відступом Знак"/>
    <w:link w:val="a5"/>
    <w:rsid w:val="007D2721"/>
    <w:rPr>
      <w:rFonts w:ascii="Peterburg" w:hAnsi="Peterburg"/>
      <w:sz w:val="28"/>
      <w:lang w:eastAsia="ru-RU"/>
    </w:rPr>
  </w:style>
  <w:style w:type="character" w:styleId="aa">
    <w:name w:val="Hyperlink"/>
    <w:uiPriority w:val="99"/>
    <w:rsid w:val="000D355D"/>
    <w:rPr>
      <w:color w:val="0000FF"/>
      <w:u w:val="single"/>
    </w:rPr>
  </w:style>
  <w:style w:type="character" w:styleId="ab">
    <w:name w:val="Strong"/>
    <w:uiPriority w:val="22"/>
    <w:qFormat/>
    <w:rsid w:val="000D355D"/>
    <w:rPr>
      <w:b/>
      <w:bCs/>
    </w:rPr>
  </w:style>
  <w:style w:type="paragraph" w:styleId="ac">
    <w:name w:val="List Paragraph"/>
    <w:basedOn w:val="a"/>
    <w:uiPriority w:val="34"/>
    <w:qFormat/>
    <w:rsid w:val="00B50B82"/>
    <w:pPr>
      <w:widowControl/>
      <w:ind w:left="720" w:firstLine="0"/>
      <w:contextualSpacing/>
    </w:pPr>
    <w:rPr>
      <w:sz w:val="24"/>
      <w:szCs w:val="24"/>
      <w:lang w:val="ru-RU"/>
    </w:rPr>
  </w:style>
  <w:style w:type="paragraph" w:styleId="ad">
    <w:name w:val="header"/>
    <w:basedOn w:val="a"/>
    <w:link w:val="ae"/>
    <w:rsid w:val="00A91CCE"/>
    <w:pPr>
      <w:widowControl/>
      <w:tabs>
        <w:tab w:val="center" w:pos="4677"/>
        <w:tab w:val="right" w:pos="9355"/>
      </w:tabs>
      <w:ind w:firstLine="0"/>
    </w:pPr>
    <w:rPr>
      <w:szCs w:val="28"/>
    </w:rPr>
  </w:style>
  <w:style w:type="character" w:customStyle="1" w:styleId="ae">
    <w:name w:val="Верхній колонтитул Знак"/>
    <w:link w:val="ad"/>
    <w:rsid w:val="00A91CCE"/>
    <w:rPr>
      <w:sz w:val="28"/>
      <w:szCs w:val="28"/>
    </w:rPr>
  </w:style>
  <w:style w:type="character" w:customStyle="1" w:styleId="xfm47817441">
    <w:name w:val="xfm_47817441"/>
    <w:rsid w:val="00B92F51"/>
  </w:style>
  <w:style w:type="character" w:customStyle="1" w:styleId="rvts0">
    <w:name w:val="rvts0"/>
    <w:rsid w:val="00655A2F"/>
  </w:style>
  <w:style w:type="paragraph" w:styleId="af">
    <w:name w:val="Plain Text"/>
    <w:basedOn w:val="a"/>
    <w:link w:val="af0"/>
    <w:uiPriority w:val="99"/>
    <w:unhideWhenUsed/>
    <w:rsid w:val="00D4768A"/>
    <w:pPr>
      <w:widowControl/>
      <w:ind w:firstLine="0"/>
    </w:pPr>
    <w:rPr>
      <w:rFonts w:ascii="Calibri" w:eastAsia="Calibri" w:hAnsi="Calibri"/>
      <w:sz w:val="22"/>
      <w:szCs w:val="21"/>
      <w:lang w:eastAsia="en-US"/>
    </w:rPr>
  </w:style>
  <w:style w:type="character" w:customStyle="1" w:styleId="af0">
    <w:name w:val="Текст Знак"/>
    <w:link w:val="af"/>
    <w:uiPriority w:val="99"/>
    <w:rsid w:val="00D4768A"/>
    <w:rPr>
      <w:rFonts w:ascii="Calibri" w:eastAsia="Calibri" w:hAnsi="Calibri"/>
      <w:sz w:val="22"/>
      <w:szCs w:val="21"/>
      <w:lang w:eastAsia="en-US"/>
    </w:rPr>
  </w:style>
  <w:style w:type="character" w:customStyle="1" w:styleId="apple-converted-space">
    <w:name w:val="apple-converted-space"/>
    <w:basedOn w:val="a0"/>
    <w:rsid w:val="007C5A45"/>
  </w:style>
  <w:style w:type="character" w:customStyle="1" w:styleId="xfm01697403">
    <w:name w:val="xfm_01697403"/>
    <w:rsid w:val="006C6552"/>
  </w:style>
  <w:style w:type="character" w:customStyle="1" w:styleId="xfm97618478">
    <w:name w:val="xfm_97618478"/>
    <w:rsid w:val="008D3BCE"/>
  </w:style>
  <w:style w:type="character" w:styleId="af1">
    <w:name w:val="Emphasis"/>
    <w:qFormat/>
    <w:rsid w:val="00BF1761"/>
    <w:rPr>
      <w:i/>
      <w:iCs/>
    </w:rPr>
  </w:style>
  <w:style w:type="character" w:customStyle="1" w:styleId="xfmc1">
    <w:name w:val="xfmc1"/>
    <w:rsid w:val="00D27AA3"/>
  </w:style>
  <w:style w:type="paragraph" w:styleId="af2">
    <w:name w:val="Body Text"/>
    <w:basedOn w:val="a"/>
    <w:link w:val="af3"/>
    <w:rsid w:val="00E71B55"/>
    <w:pPr>
      <w:spacing w:after="120"/>
    </w:pPr>
  </w:style>
  <w:style w:type="character" w:customStyle="1" w:styleId="af3">
    <w:name w:val="Основний текст Знак"/>
    <w:link w:val="af2"/>
    <w:rsid w:val="00E71B55"/>
    <w:rPr>
      <w:rFonts w:ascii="Peterburg" w:hAnsi="Peterburg"/>
      <w:sz w:val="28"/>
      <w:lang w:eastAsia="ru-RU"/>
    </w:rPr>
  </w:style>
  <w:style w:type="character" w:customStyle="1" w:styleId="af4">
    <w:name w:val="Неразрешенное упоминание"/>
    <w:uiPriority w:val="99"/>
    <w:semiHidden/>
    <w:unhideWhenUsed/>
    <w:rsid w:val="003866BA"/>
    <w:rPr>
      <w:color w:val="605E5C"/>
      <w:shd w:val="clear" w:color="auto" w:fill="E1DFDD"/>
    </w:rPr>
  </w:style>
  <w:style w:type="character" w:customStyle="1" w:styleId="20">
    <w:name w:val="Заголовок 2 Знак"/>
    <w:basedOn w:val="a0"/>
    <w:link w:val="2"/>
    <w:uiPriority w:val="9"/>
    <w:rsid w:val="00665C0C"/>
    <w:rPr>
      <w:rFonts w:asciiTheme="majorHAnsi" w:eastAsiaTheme="majorEastAsia" w:hAnsiTheme="majorHAnsi" w:cstheme="majorBidi"/>
      <w:color w:val="2E74B5" w:themeColor="accent1" w:themeShade="BF"/>
      <w:sz w:val="26"/>
      <w:szCs w:val="26"/>
      <w:lang w:eastAsia="en-US"/>
    </w:rPr>
  </w:style>
  <w:style w:type="character" w:customStyle="1" w:styleId="spelle">
    <w:name w:val="spelle"/>
    <w:basedOn w:val="a0"/>
    <w:rsid w:val="002308C5"/>
  </w:style>
  <w:style w:type="paragraph" w:customStyle="1" w:styleId="210">
    <w:name w:val="Основний текст з відступом 21"/>
    <w:basedOn w:val="a"/>
    <w:rsid w:val="00FE4801"/>
    <w:pPr>
      <w:jc w:val="both"/>
    </w:pPr>
    <w:rPr>
      <w:sz w:val="28"/>
      <w:lang w:val="ru-RU" w:eastAsia="ru-RU"/>
    </w:rPr>
  </w:style>
  <w:style w:type="character" w:customStyle="1" w:styleId="a4">
    <w:name w:val="Нижній колонтитул Знак"/>
    <w:basedOn w:val="a0"/>
    <w:link w:val="a3"/>
    <w:rsid w:val="00DA12E8"/>
  </w:style>
  <w:style w:type="character" w:customStyle="1" w:styleId="slogan-description">
    <w:name w:val="slogan-description"/>
    <w:basedOn w:val="a0"/>
    <w:rsid w:val="00084A86"/>
  </w:style>
  <w:style w:type="character" w:customStyle="1" w:styleId="22">
    <w:name w:val="Основний текст з відступом 2 Знак"/>
    <w:basedOn w:val="a0"/>
    <w:link w:val="21"/>
    <w:rsid w:val="006A7788"/>
  </w:style>
  <w:style w:type="character" w:customStyle="1" w:styleId="StyleZakonu0">
    <w:name w:val="StyleZakonu Знак"/>
    <w:link w:val="StyleZakonu"/>
    <w:locked/>
    <w:rsid w:val="003B0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1060">
      <w:bodyDiv w:val="1"/>
      <w:marLeft w:val="0"/>
      <w:marRight w:val="0"/>
      <w:marTop w:val="0"/>
      <w:marBottom w:val="0"/>
      <w:divBdr>
        <w:top w:val="none" w:sz="0" w:space="0" w:color="auto"/>
        <w:left w:val="none" w:sz="0" w:space="0" w:color="auto"/>
        <w:bottom w:val="none" w:sz="0" w:space="0" w:color="auto"/>
        <w:right w:val="none" w:sz="0" w:space="0" w:color="auto"/>
      </w:divBdr>
    </w:div>
    <w:div w:id="59252084">
      <w:bodyDiv w:val="1"/>
      <w:marLeft w:val="0"/>
      <w:marRight w:val="0"/>
      <w:marTop w:val="0"/>
      <w:marBottom w:val="0"/>
      <w:divBdr>
        <w:top w:val="none" w:sz="0" w:space="0" w:color="auto"/>
        <w:left w:val="none" w:sz="0" w:space="0" w:color="auto"/>
        <w:bottom w:val="none" w:sz="0" w:space="0" w:color="auto"/>
        <w:right w:val="none" w:sz="0" w:space="0" w:color="auto"/>
      </w:divBdr>
    </w:div>
    <w:div w:id="105853978">
      <w:bodyDiv w:val="1"/>
      <w:marLeft w:val="0"/>
      <w:marRight w:val="0"/>
      <w:marTop w:val="0"/>
      <w:marBottom w:val="0"/>
      <w:divBdr>
        <w:top w:val="none" w:sz="0" w:space="0" w:color="auto"/>
        <w:left w:val="none" w:sz="0" w:space="0" w:color="auto"/>
        <w:bottom w:val="none" w:sz="0" w:space="0" w:color="auto"/>
        <w:right w:val="none" w:sz="0" w:space="0" w:color="auto"/>
      </w:divBdr>
    </w:div>
    <w:div w:id="189298340">
      <w:bodyDiv w:val="1"/>
      <w:marLeft w:val="0"/>
      <w:marRight w:val="0"/>
      <w:marTop w:val="0"/>
      <w:marBottom w:val="0"/>
      <w:divBdr>
        <w:top w:val="none" w:sz="0" w:space="0" w:color="auto"/>
        <w:left w:val="none" w:sz="0" w:space="0" w:color="auto"/>
        <w:bottom w:val="none" w:sz="0" w:space="0" w:color="auto"/>
        <w:right w:val="none" w:sz="0" w:space="0" w:color="auto"/>
      </w:divBdr>
    </w:div>
    <w:div w:id="208495152">
      <w:bodyDiv w:val="1"/>
      <w:marLeft w:val="0"/>
      <w:marRight w:val="0"/>
      <w:marTop w:val="0"/>
      <w:marBottom w:val="0"/>
      <w:divBdr>
        <w:top w:val="none" w:sz="0" w:space="0" w:color="auto"/>
        <w:left w:val="none" w:sz="0" w:space="0" w:color="auto"/>
        <w:bottom w:val="none" w:sz="0" w:space="0" w:color="auto"/>
        <w:right w:val="none" w:sz="0" w:space="0" w:color="auto"/>
      </w:divBdr>
    </w:div>
    <w:div w:id="211816758">
      <w:bodyDiv w:val="1"/>
      <w:marLeft w:val="0"/>
      <w:marRight w:val="0"/>
      <w:marTop w:val="0"/>
      <w:marBottom w:val="0"/>
      <w:divBdr>
        <w:top w:val="none" w:sz="0" w:space="0" w:color="auto"/>
        <w:left w:val="none" w:sz="0" w:space="0" w:color="auto"/>
        <w:bottom w:val="none" w:sz="0" w:space="0" w:color="auto"/>
        <w:right w:val="none" w:sz="0" w:space="0" w:color="auto"/>
      </w:divBdr>
    </w:div>
    <w:div w:id="261843496">
      <w:bodyDiv w:val="1"/>
      <w:marLeft w:val="0"/>
      <w:marRight w:val="0"/>
      <w:marTop w:val="0"/>
      <w:marBottom w:val="0"/>
      <w:divBdr>
        <w:top w:val="none" w:sz="0" w:space="0" w:color="auto"/>
        <w:left w:val="none" w:sz="0" w:space="0" w:color="auto"/>
        <w:bottom w:val="none" w:sz="0" w:space="0" w:color="auto"/>
        <w:right w:val="none" w:sz="0" w:space="0" w:color="auto"/>
      </w:divBdr>
    </w:div>
    <w:div w:id="297958467">
      <w:bodyDiv w:val="1"/>
      <w:marLeft w:val="0"/>
      <w:marRight w:val="0"/>
      <w:marTop w:val="0"/>
      <w:marBottom w:val="0"/>
      <w:divBdr>
        <w:top w:val="none" w:sz="0" w:space="0" w:color="auto"/>
        <w:left w:val="none" w:sz="0" w:space="0" w:color="auto"/>
        <w:bottom w:val="none" w:sz="0" w:space="0" w:color="auto"/>
        <w:right w:val="none" w:sz="0" w:space="0" w:color="auto"/>
      </w:divBdr>
    </w:div>
    <w:div w:id="349458421">
      <w:bodyDiv w:val="1"/>
      <w:marLeft w:val="0"/>
      <w:marRight w:val="0"/>
      <w:marTop w:val="0"/>
      <w:marBottom w:val="0"/>
      <w:divBdr>
        <w:top w:val="none" w:sz="0" w:space="0" w:color="auto"/>
        <w:left w:val="none" w:sz="0" w:space="0" w:color="auto"/>
        <w:bottom w:val="none" w:sz="0" w:space="0" w:color="auto"/>
        <w:right w:val="none" w:sz="0" w:space="0" w:color="auto"/>
      </w:divBdr>
    </w:div>
    <w:div w:id="359017575">
      <w:bodyDiv w:val="1"/>
      <w:marLeft w:val="0"/>
      <w:marRight w:val="0"/>
      <w:marTop w:val="0"/>
      <w:marBottom w:val="0"/>
      <w:divBdr>
        <w:top w:val="none" w:sz="0" w:space="0" w:color="auto"/>
        <w:left w:val="none" w:sz="0" w:space="0" w:color="auto"/>
        <w:bottom w:val="none" w:sz="0" w:space="0" w:color="auto"/>
        <w:right w:val="none" w:sz="0" w:space="0" w:color="auto"/>
      </w:divBdr>
    </w:div>
    <w:div w:id="402265180">
      <w:bodyDiv w:val="1"/>
      <w:marLeft w:val="0"/>
      <w:marRight w:val="0"/>
      <w:marTop w:val="0"/>
      <w:marBottom w:val="0"/>
      <w:divBdr>
        <w:top w:val="none" w:sz="0" w:space="0" w:color="auto"/>
        <w:left w:val="none" w:sz="0" w:space="0" w:color="auto"/>
        <w:bottom w:val="none" w:sz="0" w:space="0" w:color="auto"/>
        <w:right w:val="none" w:sz="0" w:space="0" w:color="auto"/>
      </w:divBdr>
    </w:div>
    <w:div w:id="405542164">
      <w:bodyDiv w:val="1"/>
      <w:marLeft w:val="0"/>
      <w:marRight w:val="0"/>
      <w:marTop w:val="0"/>
      <w:marBottom w:val="0"/>
      <w:divBdr>
        <w:top w:val="none" w:sz="0" w:space="0" w:color="auto"/>
        <w:left w:val="none" w:sz="0" w:space="0" w:color="auto"/>
        <w:bottom w:val="none" w:sz="0" w:space="0" w:color="auto"/>
        <w:right w:val="none" w:sz="0" w:space="0" w:color="auto"/>
      </w:divBdr>
    </w:div>
    <w:div w:id="425619230">
      <w:bodyDiv w:val="1"/>
      <w:marLeft w:val="0"/>
      <w:marRight w:val="0"/>
      <w:marTop w:val="0"/>
      <w:marBottom w:val="0"/>
      <w:divBdr>
        <w:top w:val="none" w:sz="0" w:space="0" w:color="auto"/>
        <w:left w:val="none" w:sz="0" w:space="0" w:color="auto"/>
        <w:bottom w:val="none" w:sz="0" w:space="0" w:color="auto"/>
        <w:right w:val="none" w:sz="0" w:space="0" w:color="auto"/>
      </w:divBdr>
    </w:div>
    <w:div w:id="496964014">
      <w:bodyDiv w:val="1"/>
      <w:marLeft w:val="0"/>
      <w:marRight w:val="0"/>
      <w:marTop w:val="0"/>
      <w:marBottom w:val="0"/>
      <w:divBdr>
        <w:top w:val="none" w:sz="0" w:space="0" w:color="auto"/>
        <w:left w:val="none" w:sz="0" w:space="0" w:color="auto"/>
        <w:bottom w:val="none" w:sz="0" w:space="0" w:color="auto"/>
        <w:right w:val="none" w:sz="0" w:space="0" w:color="auto"/>
      </w:divBdr>
    </w:div>
    <w:div w:id="498082278">
      <w:bodyDiv w:val="1"/>
      <w:marLeft w:val="0"/>
      <w:marRight w:val="0"/>
      <w:marTop w:val="0"/>
      <w:marBottom w:val="0"/>
      <w:divBdr>
        <w:top w:val="none" w:sz="0" w:space="0" w:color="auto"/>
        <w:left w:val="none" w:sz="0" w:space="0" w:color="auto"/>
        <w:bottom w:val="none" w:sz="0" w:space="0" w:color="auto"/>
        <w:right w:val="none" w:sz="0" w:space="0" w:color="auto"/>
      </w:divBdr>
    </w:div>
    <w:div w:id="514929508">
      <w:bodyDiv w:val="1"/>
      <w:marLeft w:val="0"/>
      <w:marRight w:val="0"/>
      <w:marTop w:val="0"/>
      <w:marBottom w:val="0"/>
      <w:divBdr>
        <w:top w:val="none" w:sz="0" w:space="0" w:color="auto"/>
        <w:left w:val="none" w:sz="0" w:space="0" w:color="auto"/>
        <w:bottom w:val="none" w:sz="0" w:space="0" w:color="auto"/>
        <w:right w:val="none" w:sz="0" w:space="0" w:color="auto"/>
      </w:divBdr>
    </w:div>
    <w:div w:id="522212048">
      <w:bodyDiv w:val="1"/>
      <w:marLeft w:val="0"/>
      <w:marRight w:val="0"/>
      <w:marTop w:val="0"/>
      <w:marBottom w:val="0"/>
      <w:divBdr>
        <w:top w:val="none" w:sz="0" w:space="0" w:color="auto"/>
        <w:left w:val="none" w:sz="0" w:space="0" w:color="auto"/>
        <w:bottom w:val="none" w:sz="0" w:space="0" w:color="auto"/>
        <w:right w:val="none" w:sz="0" w:space="0" w:color="auto"/>
      </w:divBdr>
    </w:div>
    <w:div w:id="565343067">
      <w:bodyDiv w:val="1"/>
      <w:marLeft w:val="0"/>
      <w:marRight w:val="0"/>
      <w:marTop w:val="0"/>
      <w:marBottom w:val="0"/>
      <w:divBdr>
        <w:top w:val="none" w:sz="0" w:space="0" w:color="auto"/>
        <w:left w:val="none" w:sz="0" w:space="0" w:color="auto"/>
        <w:bottom w:val="none" w:sz="0" w:space="0" w:color="auto"/>
        <w:right w:val="none" w:sz="0" w:space="0" w:color="auto"/>
      </w:divBdr>
    </w:div>
    <w:div w:id="574358378">
      <w:bodyDiv w:val="1"/>
      <w:marLeft w:val="0"/>
      <w:marRight w:val="0"/>
      <w:marTop w:val="0"/>
      <w:marBottom w:val="0"/>
      <w:divBdr>
        <w:top w:val="none" w:sz="0" w:space="0" w:color="auto"/>
        <w:left w:val="none" w:sz="0" w:space="0" w:color="auto"/>
        <w:bottom w:val="none" w:sz="0" w:space="0" w:color="auto"/>
        <w:right w:val="none" w:sz="0" w:space="0" w:color="auto"/>
      </w:divBdr>
    </w:div>
    <w:div w:id="611129323">
      <w:bodyDiv w:val="1"/>
      <w:marLeft w:val="0"/>
      <w:marRight w:val="0"/>
      <w:marTop w:val="0"/>
      <w:marBottom w:val="0"/>
      <w:divBdr>
        <w:top w:val="none" w:sz="0" w:space="0" w:color="auto"/>
        <w:left w:val="none" w:sz="0" w:space="0" w:color="auto"/>
        <w:bottom w:val="none" w:sz="0" w:space="0" w:color="auto"/>
        <w:right w:val="none" w:sz="0" w:space="0" w:color="auto"/>
      </w:divBdr>
    </w:div>
    <w:div w:id="618226038">
      <w:bodyDiv w:val="1"/>
      <w:marLeft w:val="0"/>
      <w:marRight w:val="0"/>
      <w:marTop w:val="0"/>
      <w:marBottom w:val="0"/>
      <w:divBdr>
        <w:top w:val="none" w:sz="0" w:space="0" w:color="auto"/>
        <w:left w:val="none" w:sz="0" w:space="0" w:color="auto"/>
        <w:bottom w:val="none" w:sz="0" w:space="0" w:color="auto"/>
        <w:right w:val="none" w:sz="0" w:space="0" w:color="auto"/>
      </w:divBdr>
    </w:div>
    <w:div w:id="655954461">
      <w:bodyDiv w:val="1"/>
      <w:marLeft w:val="0"/>
      <w:marRight w:val="0"/>
      <w:marTop w:val="0"/>
      <w:marBottom w:val="0"/>
      <w:divBdr>
        <w:top w:val="none" w:sz="0" w:space="0" w:color="auto"/>
        <w:left w:val="none" w:sz="0" w:space="0" w:color="auto"/>
        <w:bottom w:val="none" w:sz="0" w:space="0" w:color="auto"/>
        <w:right w:val="none" w:sz="0" w:space="0" w:color="auto"/>
      </w:divBdr>
    </w:div>
    <w:div w:id="681278624">
      <w:bodyDiv w:val="1"/>
      <w:marLeft w:val="0"/>
      <w:marRight w:val="0"/>
      <w:marTop w:val="0"/>
      <w:marBottom w:val="0"/>
      <w:divBdr>
        <w:top w:val="none" w:sz="0" w:space="0" w:color="auto"/>
        <w:left w:val="none" w:sz="0" w:space="0" w:color="auto"/>
        <w:bottom w:val="none" w:sz="0" w:space="0" w:color="auto"/>
        <w:right w:val="none" w:sz="0" w:space="0" w:color="auto"/>
      </w:divBdr>
    </w:div>
    <w:div w:id="697585644">
      <w:bodyDiv w:val="1"/>
      <w:marLeft w:val="0"/>
      <w:marRight w:val="0"/>
      <w:marTop w:val="0"/>
      <w:marBottom w:val="0"/>
      <w:divBdr>
        <w:top w:val="none" w:sz="0" w:space="0" w:color="auto"/>
        <w:left w:val="none" w:sz="0" w:space="0" w:color="auto"/>
        <w:bottom w:val="none" w:sz="0" w:space="0" w:color="auto"/>
        <w:right w:val="none" w:sz="0" w:space="0" w:color="auto"/>
      </w:divBdr>
    </w:div>
    <w:div w:id="756097938">
      <w:bodyDiv w:val="1"/>
      <w:marLeft w:val="0"/>
      <w:marRight w:val="0"/>
      <w:marTop w:val="0"/>
      <w:marBottom w:val="0"/>
      <w:divBdr>
        <w:top w:val="none" w:sz="0" w:space="0" w:color="auto"/>
        <w:left w:val="none" w:sz="0" w:space="0" w:color="auto"/>
        <w:bottom w:val="none" w:sz="0" w:space="0" w:color="auto"/>
        <w:right w:val="none" w:sz="0" w:space="0" w:color="auto"/>
      </w:divBdr>
    </w:div>
    <w:div w:id="927882131">
      <w:bodyDiv w:val="1"/>
      <w:marLeft w:val="0"/>
      <w:marRight w:val="0"/>
      <w:marTop w:val="0"/>
      <w:marBottom w:val="0"/>
      <w:divBdr>
        <w:top w:val="none" w:sz="0" w:space="0" w:color="auto"/>
        <w:left w:val="none" w:sz="0" w:space="0" w:color="auto"/>
        <w:bottom w:val="none" w:sz="0" w:space="0" w:color="auto"/>
        <w:right w:val="none" w:sz="0" w:space="0" w:color="auto"/>
      </w:divBdr>
    </w:div>
    <w:div w:id="934439765">
      <w:bodyDiv w:val="1"/>
      <w:marLeft w:val="0"/>
      <w:marRight w:val="0"/>
      <w:marTop w:val="0"/>
      <w:marBottom w:val="0"/>
      <w:divBdr>
        <w:top w:val="none" w:sz="0" w:space="0" w:color="auto"/>
        <w:left w:val="none" w:sz="0" w:space="0" w:color="auto"/>
        <w:bottom w:val="none" w:sz="0" w:space="0" w:color="auto"/>
        <w:right w:val="none" w:sz="0" w:space="0" w:color="auto"/>
      </w:divBdr>
    </w:div>
    <w:div w:id="959804047">
      <w:bodyDiv w:val="1"/>
      <w:marLeft w:val="0"/>
      <w:marRight w:val="0"/>
      <w:marTop w:val="0"/>
      <w:marBottom w:val="0"/>
      <w:divBdr>
        <w:top w:val="none" w:sz="0" w:space="0" w:color="auto"/>
        <w:left w:val="none" w:sz="0" w:space="0" w:color="auto"/>
        <w:bottom w:val="none" w:sz="0" w:space="0" w:color="auto"/>
        <w:right w:val="none" w:sz="0" w:space="0" w:color="auto"/>
      </w:divBdr>
    </w:div>
    <w:div w:id="963538275">
      <w:bodyDiv w:val="1"/>
      <w:marLeft w:val="0"/>
      <w:marRight w:val="0"/>
      <w:marTop w:val="0"/>
      <w:marBottom w:val="0"/>
      <w:divBdr>
        <w:top w:val="none" w:sz="0" w:space="0" w:color="auto"/>
        <w:left w:val="none" w:sz="0" w:space="0" w:color="auto"/>
        <w:bottom w:val="none" w:sz="0" w:space="0" w:color="auto"/>
        <w:right w:val="none" w:sz="0" w:space="0" w:color="auto"/>
      </w:divBdr>
    </w:div>
    <w:div w:id="1018119133">
      <w:bodyDiv w:val="1"/>
      <w:marLeft w:val="0"/>
      <w:marRight w:val="0"/>
      <w:marTop w:val="0"/>
      <w:marBottom w:val="0"/>
      <w:divBdr>
        <w:top w:val="none" w:sz="0" w:space="0" w:color="auto"/>
        <w:left w:val="none" w:sz="0" w:space="0" w:color="auto"/>
        <w:bottom w:val="none" w:sz="0" w:space="0" w:color="auto"/>
        <w:right w:val="none" w:sz="0" w:space="0" w:color="auto"/>
      </w:divBdr>
    </w:div>
    <w:div w:id="1043099046">
      <w:bodyDiv w:val="1"/>
      <w:marLeft w:val="0"/>
      <w:marRight w:val="0"/>
      <w:marTop w:val="0"/>
      <w:marBottom w:val="0"/>
      <w:divBdr>
        <w:top w:val="none" w:sz="0" w:space="0" w:color="auto"/>
        <w:left w:val="none" w:sz="0" w:space="0" w:color="auto"/>
        <w:bottom w:val="none" w:sz="0" w:space="0" w:color="auto"/>
        <w:right w:val="none" w:sz="0" w:space="0" w:color="auto"/>
      </w:divBdr>
    </w:div>
    <w:div w:id="1047492009">
      <w:bodyDiv w:val="1"/>
      <w:marLeft w:val="0"/>
      <w:marRight w:val="0"/>
      <w:marTop w:val="0"/>
      <w:marBottom w:val="0"/>
      <w:divBdr>
        <w:top w:val="none" w:sz="0" w:space="0" w:color="auto"/>
        <w:left w:val="none" w:sz="0" w:space="0" w:color="auto"/>
        <w:bottom w:val="none" w:sz="0" w:space="0" w:color="auto"/>
        <w:right w:val="none" w:sz="0" w:space="0" w:color="auto"/>
      </w:divBdr>
    </w:div>
    <w:div w:id="1056471240">
      <w:bodyDiv w:val="1"/>
      <w:marLeft w:val="0"/>
      <w:marRight w:val="0"/>
      <w:marTop w:val="0"/>
      <w:marBottom w:val="0"/>
      <w:divBdr>
        <w:top w:val="none" w:sz="0" w:space="0" w:color="auto"/>
        <w:left w:val="none" w:sz="0" w:space="0" w:color="auto"/>
        <w:bottom w:val="none" w:sz="0" w:space="0" w:color="auto"/>
        <w:right w:val="none" w:sz="0" w:space="0" w:color="auto"/>
      </w:divBdr>
    </w:div>
    <w:div w:id="1107042394">
      <w:bodyDiv w:val="1"/>
      <w:marLeft w:val="0"/>
      <w:marRight w:val="0"/>
      <w:marTop w:val="0"/>
      <w:marBottom w:val="0"/>
      <w:divBdr>
        <w:top w:val="none" w:sz="0" w:space="0" w:color="auto"/>
        <w:left w:val="none" w:sz="0" w:space="0" w:color="auto"/>
        <w:bottom w:val="none" w:sz="0" w:space="0" w:color="auto"/>
        <w:right w:val="none" w:sz="0" w:space="0" w:color="auto"/>
      </w:divBdr>
    </w:div>
    <w:div w:id="1182430116">
      <w:bodyDiv w:val="1"/>
      <w:marLeft w:val="0"/>
      <w:marRight w:val="0"/>
      <w:marTop w:val="0"/>
      <w:marBottom w:val="0"/>
      <w:divBdr>
        <w:top w:val="none" w:sz="0" w:space="0" w:color="auto"/>
        <w:left w:val="none" w:sz="0" w:space="0" w:color="auto"/>
        <w:bottom w:val="none" w:sz="0" w:space="0" w:color="auto"/>
        <w:right w:val="none" w:sz="0" w:space="0" w:color="auto"/>
      </w:divBdr>
    </w:div>
    <w:div w:id="1208298587">
      <w:bodyDiv w:val="1"/>
      <w:marLeft w:val="0"/>
      <w:marRight w:val="0"/>
      <w:marTop w:val="0"/>
      <w:marBottom w:val="0"/>
      <w:divBdr>
        <w:top w:val="none" w:sz="0" w:space="0" w:color="auto"/>
        <w:left w:val="none" w:sz="0" w:space="0" w:color="auto"/>
        <w:bottom w:val="none" w:sz="0" w:space="0" w:color="auto"/>
        <w:right w:val="none" w:sz="0" w:space="0" w:color="auto"/>
      </w:divBdr>
    </w:div>
    <w:div w:id="1244222537">
      <w:bodyDiv w:val="1"/>
      <w:marLeft w:val="0"/>
      <w:marRight w:val="0"/>
      <w:marTop w:val="0"/>
      <w:marBottom w:val="0"/>
      <w:divBdr>
        <w:top w:val="none" w:sz="0" w:space="0" w:color="auto"/>
        <w:left w:val="none" w:sz="0" w:space="0" w:color="auto"/>
        <w:bottom w:val="none" w:sz="0" w:space="0" w:color="auto"/>
        <w:right w:val="none" w:sz="0" w:space="0" w:color="auto"/>
      </w:divBdr>
    </w:div>
    <w:div w:id="1363048255">
      <w:bodyDiv w:val="1"/>
      <w:marLeft w:val="0"/>
      <w:marRight w:val="0"/>
      <w:marTop w:val="0"/>
      <w:marBottom w:val="0"/>
      <w:divBdr>
        <w:top w:val="none" w:sz="0" w:space="0" w:color="auto"/>
        <w:left w:val="none" w:sz="0" w:space="0" w:color="auto"/>
        <w:bottom w:val="none" w:sz="0" w:space="0" w:color="auto"/>
        <w:right w:val="none" w:sz="0" w:space="0" w:color="auto"/>
      </w:divBdr>
    </w:div>
    <w:div w:id="1384790725">
      <w:bodyDiv w:val="1"/>
      <w:marLeft w:val="0"/>
      <w:marRight w:val="0"/>
      <w:marTop w:val="0"/>
      <w:marBottom w:val="0"/>
      <w:divBdr>
        <w:top w:val="none" w:sz="0" w:space="0" w:color="auto"/>
        <w:left w:val="none" w:sz="0" w:space="0" w:color="auto"/>
        <w:bottom w:val="none" w:sz="0" w:space="0" w:color="auto"/>
        <w:right w:val="none" w:sz="0" w:space="0" w:color="auto"/>
      </w:divBdr>
    </w:div>
    <w:div w:id="1402948293">
      <w:bodyDiv w:val="1"/>
      <w:marLeft w:val="0"/>
      <w:marRight w:val="0"/>
      <w:marTop w:val="0"/>
      <w:marBottom w:val="0"/>
      <w:divBdr>
        <w:top w:val="none" w:sz="0" w:space="0" w:color="auto"/>
        <w:left w:val="none" w:sz="0" w:space="0" w:color="auto"/>
        <w:bottom w:val="none" w:sz="0" w:space="0" w:color="auto"/>
        <w:right w:val="none" w:sz="0" w:space="0" w:color="auto"/>
      </w:divBdr>
    </w:div>
    <w:div w:id="1434672300">
      <w:bodyDiv w:val="1"/>
      <w:marLeft w:val="0"/>
      <w:marRight w:val="0"/>
      <w:marTop w:val="0"/>
      <w:marBottom w:val="0"/>
      <w:divBdr>
        <w:top w:val="none" w:sz="0" w:space="0" w:color="auto"/>
        <w:left w:val="none" w:sz="0" w:space="0" w:color="auto"/>
        <w:bottom w:val="none" w:sz="0" w:space="0" w:color="auto"/>
        <w:right w:val="none" w:sz="0" w:space="0" w:color="auto"/>
      </w:divBdr>
    </w:div>
    <w:div w:id="1466313083">
      <w:bodyDiv w:val="1"/>
      <w:marLeft w:val="0"/>
      <w:marRight w:val="0"/>
      <w:marTop w:val="0"/>
      <w:marBottom w:val="0"/>
      <w:divBdr>
        <w:top w:val="none" w:sz="0" w:space="0" w:color="auto"/>
        <w:left w:val="none" w:sz="0" w:space="0" w:color="auto"/>
        <w:bottom w:val="none" w:sz="0" w:space="0" w:color="auto"/>
        <w:right w:val="none" w:sz="0" w:space="0" w:color="auto"/>
      </w:divBdr>
    </w:div>
    <w:div w:id="1488863795">
      <w:bodyDiv w:val="1"/>
      <w:marLeft w:val="0"/>
      <w:marRight w:val="0"/>
      <w:marTop w:val="0"/>
      <w:marBottom w:val="0"/>
      <w:divBdr>
        <w:top w:val="none" w:sz="0" w:space="0" w:color="auto"/>
        <w:left w:val="none" w:sz="0" w:space="0" w:color="auto"/>
        <w:bottom w:val="none" w:sz="0" w:space="0" w:color="auto"/>
        <w:right w:val="none" w:sz="0" w:space="0" w:color="auto"/>
      </w:divBdr>
    </w:div>
    <w:div w:id="1495606663">
      <w:bodyDiv w:val="1"/>
      <w:marLeft w:val="0"/>
      <w:marRight w:val="0"/>
      <w:marTop w:val="0"/>
      <w:marBottom w:val="0"/>
      <w:divBdr>
        <w:top w:val="none" w:sz="0" w:space="0" w:color="auto"/>
        <w:left w:val="none" w:sz="0" w:space="0" w:color="auto"/>
        <w:bottom w:val="none" w:sz="0" w:space="0" w:color="auto"/>
        <w:right w:val="none" w:sz="0" w:space="0" w:color="auto"/>
      </w:divBdr>
    </w:div>
    <w:div w:id="1548495659">
      <w:bodyDiv w:val="1"/>
      <w:marLeft w:val="0"/>
      <w:marRight w:val="0"/>
      <w:marTop w:val="0"/>
      <w:marBottom w:val="0"/>
      <w:divBdr>
        <w:top w:val="none" w:sz="0" w:space="0" w:color="auto"/>
        <w:left w:val="none" w:sz="0" w:space="0" w:color="auto"/>
        <w:bottom w:val="none" w:sz="0" w:space="0" w:color="auto"/>
        <w:right w:val="none" w:sz="0" w:space="0" w:color="auto"/>
      </w:divBdr>
    </w:div>
    <w:div w:id="1631402428">
      <w:bodyDiv w:val="1"/>
      <w:marLeft w:val="0"/>
      <w:marRight w:val="0"/>
      <w:marTop w:val="0"/>
      <w:marBottom w:val="0"/>
      <w:divBdr>
        <w:top w:val="none" w:sz="0" w:space="0" w:color="auto"/>
        <w:left w:val="none" w:sz="0" w:space="0" w:color="auto"/>
        <w:bottom w:val="none" w:sz="0" w:space="0" w:color="auto"/>
        <w:right w:val="none" w:sz="0" w:space="0" w:color="auto"/>
      </w:divBdr>
    </w:div>
    <w:div w:id="1661538233">
      <w:bodyDiv w:val="1"/>
      <w:marLeft w:val="0"/>
      <w:marRight w:val="0"/>
      <w:marTop w:val="0"/>
      <w:marBottom w:val="0"/>
      <w:divBdr>
        <w:top w:val="none" w:sz="0" w:space="0" w:color="auto"/>
        <w:left w:val="none" w:sz="0" w:space="0" w:color="auto"/>
        <w:bottom w:val="none" w:sz="0" w:space="0" w:color="auto"/>
        <w:right w:val="none" w:sz="0" w:space="0" w:color="auto"/>
      </w:divBdr>
    </w:div>
    <w:div w:id="1670523871">
      <w:bodyDiv w:val="1"/>
      <w:marLeft w:val="0"/>
      <w:marRight w:val="0"/>
      <w:marTop w:val="0"/>
      <w:marBottom w:val="0"/>
      <w:divBdr>
        <w:top w:val="none" w:sz="0" w:space="0" w:color="auto"/>
        <w:left w:val="none" w:sz="0" w:space="0" w:color="auto"/>
        <w:bottom w:val="none" w:sz="0" w:space="0" w:color="auto"/>
        <w:right w:val="none" w:sz="0" w:space="0" w:color="auto"/>
      </w:divBdr>
    </w:div>
    <w:div w:id="1671524420">
      <w:bodyDiv w:val="1"/>
      <w:marLeft w:val="0"/>
      <w:marRight w:val="0"/>
      <w:marTop w:val="0"/>
      <w:marBottom w:val="0"/>
      <w:divBdr>
        <w:top w:val="none" w:sz="0" w:space="0" w:color="auto"/>
        <w:left w:val="none" w:sz="0" w:space="0" w:color="auto"/>
        <w:bottom w:val="none" w:sz="0" w:space="0" w:color="auto"/>
        <w:right w:val="none" w:sz="0" w:space="0" w:color="auto"/>
      </w:divBdr>
    </w:div>
    <w:div w:id="1712613816">
      <w:bodyDiv w:val="1"/>
      <w:marLeft w:val="0"/>
      <w:marRight w:val="0"/>
      <w:marTop w:val="0"/>
      <w:marBottom w:val="0"/>
      <w:divBdr>
        <w:top w:val="none" w:sz="0" w:space="0" w:color="auto"/>
        <w:left w:val="none" w:sz="0" w:space="0" w:color="auto"/>
        <w:bottom w:val="none" w:sz="0" w:space="0" w:color="auto"/>
        <w:right w:val="none" w:sz="0" w:space="0" w:color="auto"/>
      </w:divBdr>
    </w:div>
    <w:div w:id="1745957152">
      <w:bodyDiv w:val="1"/>
      <w:marLeft w:val="0"/>
      <w:marRight w:val="0"/>
      <w:marTop w:val="0"/>
      <w:marBottom w:val="0"/>
      <w:divBdr>
        <w:top w:val="none" w:sz="0" w:space="0" w:color="auto"/>
        <w:left w:val="none" w:sz="0" w:space="0" w:color="auto"/>
        <w:bottom w:val="none" w:sz="0" w:space="0" w:color="auto"/>
        <w:right w:val="none" w:sz="0" w:space="0" w:color="auto"/>
      </w:divBdr>
    </w:div>
    <w:div w:id="1777602646">
      <w:bodyDiv w:val="1"/>
      <w:marLeft w:val="0"/>
      <w:marRight w:val="0"/>
      <w:marTop w:val="0"/>
      <w:marBottom w:val="0"/>
      <w:divBdr>
        <w:top w:val="none" w:sz="0" w:space="0" w:color="auto"/>
        <w:left w:val="none" w:sz="0" w:space="0" w:color="auto"/>
        <w:bottom w:val="none" w:sz="0" w:space="0" w:color="auto"/>
        <w:right w:val="none" w:sz="0" w:space="0" w:color="auto"/>
      </w:divBdr>
    </w:div>
    <w:div w:id="1828782314">
      <w:bodyDiv w:val="1"/>
      <w:marLeft w:val="0"/>
      <w:marRight w:val="0"/>
      <w:marTop w:val="0"/>
      <w:marBottom w:val="0"/>
      <w:divBdr>
        <w:top w:val="none" w:sz="0" w:space="0" w:color="auto"/>
        <w:left w:val="none" w:sz="0" w:space="0" w:color="auto"/>
        <w:bottom w:val="none" w:sz="0" w:space="0" w:color="auto"/>
        <w:right w:val="none" w:sz="0" w:space="0" w:color="auto"/>
      </w:divBdr>
    </w:div>
    <w:div w:id="1858348298">
      <w:bodyDiv w:val="1"/>
      <w:marLeft w:val="0"/>
      <w:marRight w:val="0"/>
      <w:marTop w:val="0"/>
      <w:marBottom w:val="0"/>
      <w:divBdr>
        <w:top w:val="none" w:sz="0" w:space="0" w:color="auto"/>
        <w:left w:val="none" w:sz="0" w:space="0" w:color="auto"/>
        <w:bottom w:val="none" w:sz="0" w:space="0" w:color="auto"/>
        <w:right w:val="none" w:sz="0" w:space="0" w:color="auto"/>
      </w:divBdr>
    </w:div>
    <w:div w:id="1974827360">
      <w:bodyDiv w:val="1"/>
      <w:marLeft w:val="0"/>
      <w:marRight w:val="0"/>
      <w:marTop w:val="0"/>
      <w:marBottom w:val="0"/>
      <w:divBdr>
        <w:top w:val="none" w:sz="0" w:space="0" w:color="auto"/>
        <w:left w:val="none" w:sz="0" w:space="0" w:color="auto"/>
        <w:bottom w:val="none" w:sz="0" w:space="0" w:color="auto"/>
        <w:right w:val="none" w:sz="0" w:space="0" w:color="auto"/>
      </w:divBdr>
    </w:div>
    <w:div w:id="1975406330">
      <w:bodyDiv w:val="1"/>
      <w:marLeft w:val="0"/>
      <w:marRight w:val="0"/>
      <w:marTop w:val="0"/>
      <w:marBottom w:val="0"/>
      <w:divBdr>
        <w:top w:val="none" w:sz="0" w:space="0" w:color="auto"/>
        <w:left w:val="none" w:sz="0" w:space="0" w:color="auto"/>
        <w:bottom w:val="none" w:sz="0" w:space="0" w:color="auto"/>
        <w:right w:val="none" w:sz="0" w:space="0" w:color="auto"/>
      </w:divBdr>
    </w:div>
    <w:div w:id="1986201285">
      <w:bodyDiv w:val="1"/>
      <w:marLeft w:val="0"/>
      <w:marRight w:val="0"/>
      <w:marTop w:val="0"/>
      <w:marBottom w:val="0"/>
      <w:divBdr>
        <w:top w:val="none" w:sz="0" w:space="0" w:color="auto"/>
        <w:left w:val="none" w:sz="0" w:space="0" w:color="auto"/>
        <w:bottom w:val="none" w:sz="0" w:space="0" w:color="auto"/>
        <w:right w:val="none" w:sz="0" w:space="0" w:color="auto"/>
      </w:divBdr>
    </w:div>
    <w:div w:id="1992364862">
      <w:bodyDiv w:val="1"/>
      <w:marLeft w:val="0"/>
      <w:marRight w:val="0"/>
      <w:marTop w:val="0"/>
      <w:marBottom w:val="0"/>
      <w:divBdr>
        <w:top w:val="none" w:sz="0" w:space="0" w:color="auto"/>
        <w:left w:val="none" w:sz="0" w:space="0" w:color="auto"/>
        <w:bottom w:val="none" w:sz="0" w:space="0" w:color="auto"/>
        <w:right w:val="none" w:sz="0" w:space="0" w:color="auto"/>
      </w:divBdr>
    </w:div>
    <w:div w:id="2070956094">
      <w:bodyDiv w:val="1"/>
      <w:marLeft w:val="0"/>
      <w:marRight w:val="0"/>
      <w:marTop w:val="0"/>
      <w:marBottom w:val="0"/>
      <w:divBdr>
        <w:top w:val="none" w:sz="0" w:space="0" w:color="auto"/>
        <w:left w:val="none" w:sz="0" w:space="0" w:color="auto"/>
        <w:bottom w:val="none" w:sz="0" w:space="0" w:color="auto"/>
        <w:right w:val="none" w:sz="0" w:space="0" w:color="auto"/>
      </w:divBdr>
    </w:div>
    <w:div w:id="2127693659">
      <w:bodyDiv w:val="1"/>
      <w:marLeft w:val="0"/>
      <w:marRight w:val="0"/>
      <w:marTop w:val="0"/>
      <w:marBottom w:val="0"/>
      <w:divBdr>
        <w:top w:val="none" w:sz="0" w:space="0" w:color="auto"/>
        <w:left w:val="none" w:sz="0" w:space="0" w:color="auto"/>
        <w:bottom w:val="none" w:sz="0" w:space="0" w:color="auto"/>
        <w:right w:val="none" w:sz="0" w:space="0" w:color="auto"/>
      </w:divBdr>
    </w:div>
    <w:div w:id="21330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47981-7A24-4F82-A9EF-2ED3C292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6361</Words>
  <Characters>3626</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7</vt:lpstr>
      <vt:lpstr>7</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Осадча Любов Миколаївна</dc:creator>
  <cp:keywords/>
  <dc:description/>
  <cp:lastModifiedBy>Товстенко Володимир Миколайович</cp:lastModifiedBy>
  <cp:revision>5</cp:revision>
  <cp:lastPrinted>2020-02-24T11:05:00Z</cp:lastPrinted>
  <dcterms:created xsi:type="dcterms:W3CDTF">2020-02-24T09:05:00Z</dcterms:created>
  <dcterms:modified xsi:type="dcterms:W3CDTF">2020-07-06T13:35:00Z</dcterms:modified>
</cp:coreProperties>
</file>