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8" w:rsidRPr="008C061F" w:rsidRDefault="00AC6478" w:rsidP="00AC6478">
      <w:pPr>
        <w:jc w:val="center"/>
        <w:rPr>
          <w:rFonts w:cs="Times New Roman"/>
          <w:b/>
          <w:lang w:val="uk-UA"/>
        </w:rPr>
      </w:pPr>
      <w:r w:rsidRPr="008C061F">
        <w:rPr>
          <w:rFonts w:cs="Times New Roman"/>
          <w:noProof/>
          <w:lang w:val="uk-UA" w:eastAsia="uk-UA"/>
        </w:rPr>
        <w:drawing>
          <wp:inline distT="0" distB="0" distL="0" distR="0" wp14:anchorId="12E4E501" wp14:editId="72322536">
            <wp:extent cx="5911850" cy="2908071"/>
            <wp:effectExtent l="0" t="0" r="0" b="0"/>
            <wp:docPr id="1" name="Рисунок 1" descr="C:\Users\Tovstenko\AppData\Local\Microsoft\Windows\INetCache\Content.Word\лого ВРУ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vstenko\AppData\Local\Microsoft\Windows\INetCache\Content.Word\лого ВРУ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309" cy="296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78" w:rsidRPr="008C061F" w:rsidRDefault="00AC6478" w:rsidP="00AC6478">
      <w:pPr>
        <w:spacing w:after="120" w:line="276" w:lineRule="auto"/>
        <w:jc w:val="center"/>
        <w:rPr>
          <w:rFonts w:cs="Times New Roman"/>
          <w:b/>
          <w:i/>
          <w:lang w:val="uk-UA"/>
        </w:rPr>
      </w:pPr>
      <w:r w:rsidRPr="008C061F">
        <w:rPr>
          <w:rFonts w:cs="Times New Roman"/>
          <w:b/>
          <w:i/>
          <w:lang w:val="uk-UA"/>
        </w:rPr>
        <w:t>КОМІТЕТ З ПИТАНЬ МОЛОДІ І СПОРТУ</w:t>
      </w:r>
    </w:p>
    <w:p w:rsidR="00AC6478" w:rsidRDefault="00AC6478" w:rsidP="007C053D">
      <w:pPr>
        <w:spacing w:after="120" w:line="360" w:lineRule="auto"/>
        <w:jc w:val="center"/>
        <w:rPr>
          <w:rFonts w:cs="Times New Roman"/>
          <w:b/>
          <w:szCs w:val="28"/>
          <w:lang w:val="uk-UA"/>
        </w:rPr>
      </w:pPr>
    </w:p>
    <w:p w:rsidR="00BB018C" w:rsidRPr="007C053D" w:rsidRDefault="0092573F" w:rsidP="007C053D">
      <w:pPr>
        <w:spacing w:after="120" w:line="360" w:lineRule="auto"/>
        <w:jc w:val="center"/>
        <w:rPr>
          <w:rFonts w:cs="Times New Roman"/>
          <w:b/>
          <w:szCs w:val="28"/>
          <w:lang w:val="uk-UA"/>
        </w:rPr>
      </w:pPr>
      <w:bookmarkStart w:id="0" w:name="_GoBack"/>
      <w:bookmarkEnd w:id="0"/>
      <w:r w:rsidRPr="007C053D">
        <w:rPr>
          <w:rFonts w:cs="Times New Roman"/>
          <w:b/>
          <w:szCs w:val="28"/>
          <w:lang w:val="uk-UA"/>
        </w:rPr>
        <w:t>ЗВІТ</w:t>
      </w:r>
    </w:p>
    <w:p w:rsidR="0092573F" w:rsidRPr="007C053D" w:rsidRDefault="0092573F" w:rsidP="007C053D">
      <w:pPr>
        <w:spacing w:after="120" w:line="360" w:lineRule="auto"/>
        <w:jc w:val="center"/>
        <w:rPr>
          <w:rFonts w:cs="Times New Roman"/>
          <w:b/>
          <w:szCs w:val="28"/>
          <w:lang w:val="uk-UA"/>
        </w:rPr>
      </w:pPr>
      <w:r w:rsidRPr="007C053D">
        <w:rPr>
          <w:rFonts w:cs="Times New Roman"/>
          <w:b/>
          <w:szCs w:val="28"/>
          <w:lang w:val="uk-UA"/>
        </w:rPr>
        <w:t xml:space="preserve">про роботу Комітету </w:t>
      </w:r>
      <w:r w:rsidR="00F84DC4" w:rsidRPr="007C053D">
        <w:rPr>
          <w:rFonts w:cs="Times New Roman"/>
          <w:b/>
          <w:szCs w:val="28"/>
          <w:lang w:val="uk-UA"/>
        </w:rPr>
        <w:t xml:space="preserve">з питань молоді і спорту </w:t>
      </w:r>
      <w:r w:rsidRPr="007C053D">
        <w:rPr>
          <w:rFonts w:cs="Times New Roman"/>
          <w:b/>
          <w:szCs w:val="28"/>
          <w:lang w:val="uk-UA"/>
        </w:rPr>
        <w:t>протягом</w:t>
      </w:r>
      <w:r w:rsidR="007C053D">
        <w:rPr>
          <w:rFonts w:cs="Times New Roman"/>
          <w:b/>
          <w:szCs w:val="28"/>
          <w:lang w:val="uk-UA"/>
        </w:rPr>
        <w:t xml:space="preserve"> 2021 року </w:t>
      </w:r>
    </w:p>
    <w:p w:rsidR="009821A6" w:rsidRPr="007C053D" w:rsidRDefault="009821A6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</w:p>
    <w:p w:rsidR="00C2672C" w:rsidRPr="007C053D" w:rsidRDefault="00C2672C" w:rsidP="007C053D">
      <w:pPr>
        <w:spacing w:after="120"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7C053D">
        <w:rPr>
          <w:rFonts w:cs="Times New Roman"/>
          <w:color w:val="000000" w:themeColor="text1"/>
          <w:spacing w:val="-6"/>
          <w:szCs w:val="28"/>
          <w:lang w:val="uk-UA"/>
        </w:rPr>
        <w:t xml:space="preserve">Протягом </w:t>
      </w:r>
      <w:r w:rsidR="00F07E4C" w:rsidRPr="007C053D">
        <w:rPr>
          <w:rFonts w:cs="Times New Roman"/>
          <w:color w:val="000000" w:themeColor="text1"/>
          <w:szCs w:val="28"/>
          <w:lang w:val="uk-UA"/>
        </w:rPr>
        <w:t xml:space="preserve">2021 року </w:t>
      </w:r>
      <w:r w:rsidRPr="007C053D">
        <w:rPr>
          <w:rFonts w:cs="Times New Roman"/>
          <w:color w:val="000000" w:themeColor="text1"/>
          <w:spacing w:val="-6"/>
          <w:szCs w:val="28"/>
          <w:lang w:val="uk-UA"/>
        </w:rPr>
        <w:t xml:space="preserve">проведено </w:t>
      </w:r>
      <w:r w:rsidR="00032C72" w:rsidRPr="007C053D">
        <w:rPr>
          <w:rFonts w:cs="Times New Roman"/>
          <w:b/>
          <w:color w:val="000000" w:themeColor="text1"/>
          <w:spacing w:val="-6"/>
          <w:szCs w:val="28"/>
        </w:rPr>
        <w:t>1</w:t>
      </w:r>
      <w:r w:rsidR="00661C98" w:rsidRPr="007C053D">
        <w:rPr>
          <w:rFonts w:cs="Times New Roman"/>
          <w:b/>
          <w:color w:val="000000" w:themeColor="text1"/>
          <w:spacing w:val="-6"/>
          <w:szCs w:val="28"/>
          <w:lang w:val="uk-UA"/>
        </w:rPr>
        <w:t>8</w:t>
      </w:r>
      <w:r w:rsidRPr="007C053D">
        <w:rPr>
          <w:rFonts w:cs="Times New Roman"/>
          <w:b/>
          <w:color w:val="000000" w:themeColor="text1"/>
          <w:spacing w:val="-6"/>
          <w:szCs w:val="28"/>
          <w:lang w:val="uk-UA"/>
        </w:rPr>
        <w:t xml:space="preserve"> </w:t>
      </w:r>
      <w:r w:rsidRPr="007C053D">
        <w:rPr>
          <w:rFonts w:eastAsia="Times New Roman" w:cs="Times New Roman"/>
          <w:color w:val="000000" w:themeColor="text1"/>
          <w:spacing w:val="-6"/>
          <w:szCs w:val="28"/>
          <w:lang w:val="uk-UA" w:eastAsia="uk-UA"/>
        </w:rPr>
        <w:t xml:space="preserve">засідань Комітету, 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>на яких розглянуто</w:t>
      </w:r>
      <w:r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</w:t>
      </w:r>
      <w:r w:rsidR="00661C98"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9</w:t>
      </w:r>
      <w:r w:rsidR="00661C98" w:rsidRPr="007C053D">
        <w:rPr>
          <w:rFonts w:eastAsia="Times New Roman" w:cs="Times New Roman"/>
          <w:b/>
          <w:color w:val="000000" w:themeColor="text1"/>
          <w:szCs w:val="28"/>
          <w:lang w:eastAsia="ru-RU"/>
        </w:rPr>
        <w:t>3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питання, внесено до Верховної Ради України висновки щодо розгляду </w:t>
      </w:r>
      <w:r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1</w:t>
      </w:r>
      <w:r w:rsidR="00661C98"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9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законопроектів, стосовно яких Комітет визначено головним, зокрема, запропоновано прийняти за основу </w:t>
      </w:r>
      <w:r w:rsidR="00661C98"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7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законопроектів, прийняти за основу та в цілому -  </w:t>
      </w:r>
      <w:r w:rsidR="00661C98"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1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законопроект, прийняти в другому читанні та в цілому </w:t>
      </w:r>
      <w:r w:rsidR="00032C72" w:rsidRPr="007C053D">
        <w:rPr>
          <w:rFonts w:eastAsia="Times New Roman" w:cs="Times New Roman"/>
          <w:b/>
          <w:color w:val="000000" w:themeColor="text1"/>
          <w:szCs w:val="28"/>
          <w:lang w:eastAsia="ru-RU"/>
        </w:rPr>
        <w:t>4</w:t>
      </w:r>
      <w:r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 законопроекти, </w:t>
      </w:r>
      <w:r w:rsidR="00661C98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врахувати при  підготовці іншого законопроекту до другого читання – </w:t>
      </w:r>
      <w:r w:rsidR="00661C98"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1</w:t>
      </w:r>
      <w:r w:rsidR="00661C98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законопроект,  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повернути суб’єкту законодавчої ініціативи </w:t>
      </w:r>
      <w:r w:rsidR="00032C72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на доопрацювання </w:t>
      </w:r>
      <w:r w:rsidR="00661C98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- </w:t>
      </w:r>
      <w:r w:rsidR="00032C72"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2</w:t>
      </w:r>
      <w:r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>законопроект</w:t>
      </w:r>
      <w:r w:rsidR="00032C72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>и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відхилити </w:t>
      </w:r>
      <w:r w:rsidR="00661C98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- </w:t>
      </w:r>
      <w:r w:rsidR="00032C72" w:rsidRPr="007C053D">
        <w:rPr>
          <w:rFonts w:eastAsia="Times New Roman" w:cs="Times New Roman"/>
          <w:b/>
          <w:color w:val="000000" w:themeColor="text1"/>
          <w:szCs w:val="28"/>
          <w:lang w:eastAsia="ru-RU"/>
        </w:rPr>
        <w:t>2</w:t>
      </w:r>
      <w:r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</w:t>
      </w:r>
      <w:r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>законопроект</w:t>
      </w:r>
      <w:r w:rsidR="00032C72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>и</w:t>
      </w:r>
      <w:r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. </w:t>
      </w:r>
    </w:p>
    <w:p w:rsidR="00C2672C" w:rsidRPr="007C053D" w:rsidRDefault="00A534C9" w:rsidP="007C053D">
      <w:pPr>
        <w:spacing w:after="120"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color w:val="000000" w:themeColor="text1"/>
          <w:szCs w:val="28"/>
          <w:lang w:val="uk-UA" w:eastAsia="ru-RU"/>
        </w:rPr>
        <w:t>Підготовлено</w:t>
      </w:r>
      <w:r w:rsidR="00C2672C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661C98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>47</w:t>
      </w:r>
      <w:r w:rsidR="00C2672C" w:rsidRPr="007C053D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</w:t>
      </w:r>
      <w:r w:rsidR="00C2672C" w:rsidRPr="007C053D">
        <w:rPr>
          <w:rFonts w:eastAsia="Times New Roman" w:cs="Times New Roman"/>
          <w:color w:val="000000" w:themeColor="text1"/>
          <w:szCs w:val="28"/>
          <w:lang w:val="uk-UA" w:eastAsia="ru-RU"/>
        </w:rPr>
        <w:t>попередніх висновків на законопроекти до головних комітетів.</w:t>
      </w:r>
    </w:p>
    <w:p w:rsidR="00C51191" w:rsidRPr="007C053D" w:rsidRDefault="00C5119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 xml:space="preserve">Також Комітетом </w:t>
      </w:r>
      <w:r w:rsidR="00661C98" w:rsidRPr="007C053D">
        <w:rPr>
          <w:rFonts w:cs="Times New Roman"/>
          <w:szCs w:val="28"/>
          <w:lang w:val="uk-UA"/>
        </w:rPr>
        <w:t>протягом року</w:t>
      </w:r>
      <w:r w:rsidRPr="007C053D">
        <w:rPr>
          <w:rFonts w:cs="Times New Roman"/>
          <w:szCs w:val="28"/>
          <w:lang w:val="uk-UA"/>
        </w:rPr>
        <w:t xml:space="preserve"> було розглянуто </w:t>
      </w:r>
      <w:r w:rsidR="00443925">
        <w:rPr>
          <w:rFonts w:cs="Times New Roman"/>
          <w:b/>
          <w:szCs w:val="28"/>
          <w:lang w:val="uk-UA"/>
        </w:rPr>
        <w:t>1794</w:t>
      </w:r>
      <w:r w:rsidRPr="007C053D">
        <w:rPr>
          <w:rFonts w:cs="Times New Roman"/>
          <w:b/>
          <w:szCs w:val="28"/>
          <w:lang w:val="uk-UA"/>
        </w:rPr>
        <w:t xml:space="preserve"> звернен</w:t>
      </w:r>
      <w:r w:rsidR="00443925">
        <w:rPr>
          <w:rFonts w:cs="Times New Roman"/>
          <w:b/>
          <w:szCs w:val="28"/>
          <w:lang w:val="uk-UA"/>
        </w:rPr>
        <w:t>ня</w:t>
      </w:r>
      <w:r w:rsidR="001F2F7E" w:rsidRPr="007C053D">
        <w:rPr>
          <w:rFonts w:cs="Times New Roman"/>
          <w:b/>
          <w:szCs w:val="28"/>
          <w:lang w:val="uk-UA"/>
        </w:rPr>
        <w:t xml:space="preserve"> громадян</w:t>
      </w:r>
      <w:r w:rsidR="001F2F7E" w:rsidRPr="007C053D">
        <w:rPr>
          <w:rFonts w:cs="Times New Roman"/>
          <w:szCs w:val="28"/>
          <w:lang w:val="uk-UA"/>
        </w:rPr>
        <w:t>,</w:t>
      </w:r>
      <w:r w:rsidRPr="007C053D">
        <w:rPr>
          <w:rFonts w:cs="Times New Roman"/>
          <w:szCs w:val="28"/>
          <w:lang w:val="uk-UA"/>
        </w:rPr>
        <w:t xml:space="preserve"> спортивних федерацій, спортсменів і тренерів щодо належного фінансування, розвитку спортивної інфраструктури, недопущення перепрофілювання спортивних об’єктів</w:t>
      </w:r>
      <w:r w:rsidR="001F2F7E" w:rsidRPr="007C053D">
        <w:rPr>
          <w:rFonts w:cs="Times New Roman"/>
          <w:szCs w:val="28"/>
          <w:lang w:val="uk-UA"/>
        </w:rPr>
        <w:t xml:space="preserve"> та </w:t>
      </w:r>
      <w:r w:rsidR="00350171" w:rsidRPr="007C053D">
        <w:rPr>
          <w:rFonts w:cs="Times New Roman"/>
          <w:szCs w:val="28"/>
          <w:lang w:val="uk-UA"/>
        </w:rPr>
        <w:t xml:space="preserve">звернень громадян щодо </w:t>
      </w:r>
      <w:r w:rsidR="001F2F7E" w:rsidRPr="007C053D">
        <w:rPr>
          <w:rFonts w:cs="Times New Roman"/>
          <w:szCs w:val="28"/>
          <w:lang w:val="uk-UA"/>
        </w:rPr>
        <w:t>покращення державної молодіжної політики</w:t>
      </w:r>
      <w:r w:rsidR="00941452" w:rsidRPr="007C053D">
        <w:rPr>
          <w:rFonts w:cs="Times New Roman"/>
          <w:szCs w:val="28"/>
          <w:lang w:val="uk-UA"/>
        </w:rPr>
        <w:t xml:space="preserve">, а також захисту їх прав. </w:t>
      </w:r>
      <w:r w:rsidR="00661C98" w:rsidRPr="007C053D">
        <w:rPr>
          <w:rFonts w:cs="Times New Roman"/>
          <w:szCs w:val="28"/>
          <w:lang w:val="uk-UA"/>
        </w:rPr>
        <w:t xml:space="preserve"> </w:t>
      </w:r>
    </w:p>
    <w:p w:rsidR="002C13E5" w:rsidRPr="007C053D" w:rsidRDefault="002B503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b/>
          <w:i/>
          <w:szCs w:val="28"/>
          <w:lang w:val="uk-UA"/>
        </w:rPr>
      </w:pPr>
      <w:r w:rsidRPr="007C053D">
        <w:rPr>
          <w:rFonts w:cs="Times New Roman"/>
          <w:b/>
          <w:i/>
          <w:szCs w:val="28"/>
          <w:lang w:val="uk-UA"/>
        </w:rPr>
        <w:lastRenderedPageBreak/>
        <w:t>За пропозицією Комітету Верховною Радою України п</w:t>
      </w:r>
      <w:r w:rsidR="007C5BAB" w:rsidRPr="007C053D">
        <w:rPr>
          <w:rFonts w:cs="Times New Roman"/>
          <w:b/>
          <w:i/>
          <w:szCs w:val="28"/>
          <w:lang w:val="uk-UA"/>
        </w:rPr>
        <w:t>рийнято в</w:t>
      </w:r>
      <w:r w:rsidRPr="007C053D">
        <w:rPr>
          <w:rFonts w:cs="Times New Roman"/>
          <w:b/>
          <w:i/>
          <w:szCs w:val="28"/>
          <w:lang w:val="uk-UA"/>
        </w:rPr>
        <w:t xml:space="preserve"> другому читанні і в</w:t>
      </w:r>
      <w:r w:rsidR="007C5BAB" w:rsidRPr="007C053D">
        <w:rPr>
          <w:rFonts w:cs="Times New Roman"/>
          <w:b/>
          <w:i/>
          <w:szCs w:val="28"/>
          <w:lang w:val="uk-UA"/>
        </w:rPr>
        <w:t xml:space="preserve"> цілому </w:t>
      </w:r>
      <w:r w:rsidRPr="007C053D">
        <w:rPr>
          <w:rFonts w:cs="Times New Roman"/>
          <w:b/>
          <w:i/>
          <w:szCs w:val="28"/>
          <w:lang w:val="uk-UA"/>
        </w:rPr>
        <w:t>та</w:t>
      </w:r>
      <w:r w:rsidR="007C5BAB" w:rsidRPr="007C053D">
        <w:rPr>
          <w:rFonts w:cs="Times New Roman"/>
          <w:b/>
          <w:i/>
          <w:szCs w:val="28"/>
          <w:lang w:val="uk-UA"/>
        </w:rPr>
        <w:t xml:space="preserve"> підписано Президентом України</w:t>
      </w:r>
      <w:r w:rsidR="008C061F" w:rsidRPr="007C053D">
        <w:rPr>
          <w:rFonts w:cs="Times New Roman"/>
          <w:b/>
          <w:i/>
          <w:szCs w:val="28"/>
          <w:lang w:val="uk-UA"/>
        </w:rPr>
        <w:t xml:space="preserve"> 2 Закони</w:t>
      </w:r>
      <w:r w:rsidR="002C13E5" w:rsidRPr="007C053D">
        <w:rPr>
          <w:rFonts w:cs="Times New Roman"/>
          <w:b/>
          <w:i/>
          <w:szCs w:val="28"/>
          <w:lang w:val="uk-UA"/>
        </w:rPr>
        <w:t>:</w:t>
      </w:r>
    </w:p>
    <w:p w:rsidR="00CC3FEA" w:rsidRPr="007C053D" w:rsidRDefault="00CC3FEA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</w:p>
    <w:p w:rsidR="00DB4AB1" w:rsidRPr="007C053D" w:rsidRDefault="002C13E5" w:rsidP="007C053D">
      <w:pPr>
        <w:pStyle w:val="a3"/>
        <w:numPr>
          <w:ilvl w:val="0"/>
          <w:numId w:val="7"/>
        </w:numPr>
        <w:spacing w:after="120" w:line="360" w:lineRule="auto"/>
        <w:ind w:left="0" w:firstLine="709"/>
        <w:contextualSpacing w:val="0"/>
        <w:jc w:val="both"/>
        <w:rPr>
          <w:rFonts w:cs="Times New Roman"/>
          <w:b/>
          <w:szCs w:val="28"/>
          <w:lang w:val="uk-UA"/>
        </w:rPr>
      </w:pPr>
      <w:r w:rsidRPr="007C053D">
        <w:rPr>
          <w:rFonts w:cs="Times New Roman"/>
          <w:b/>
          <w:szCs w:val="28"/>
          <w:lang w:val="uk-UA"/>
        </w:rPr>
        <w:t>Закон України «</w:t>
      </w:r>
      <w:r w:rsidRPr="007C053D">
        <w:rPr>
          <w:rStyle w:val="rvts23"/>
          <w:rFonts w:cs="Times New Roman"/>
          <w:b/>
          <w:szCs w:val="28"/>
          <w:lang w:val="uk-UA"/>
        </w:rPr>
        <w:t>Про основні засади молодіжної політики», № </w:t>
      </w:r>
      <w:hyperlink r:id="rId9" w:tgtFrame="_blank" w:history="1">
        <w:r w:rsidRPr="007C053D">
          <w:rPr>
            <w:rStyle w:val="aa"/>
            <w:rFonts w:cs="Times New Roman"/>
            <w:b/>
            <w:szCs w:val="28"/>
            <w:lang w:val="uk-UA"/>
          </w:rPr>
          <w:t>1414-IX</w:t>
        </w:r>
      </w:hyperlink>
      <w:r w:rsidRPr="007C053D">
        <w:rPr>
          <w:rFonts w:cs="Times New Roman"/>
          <w:b/>
          <w:szCs w:val="28"/>
          <w:lang w:val="uk-UA"/>
        </w:rPr>
        <w:t xml:space="preserve"> від 27.04.2021 року).</w:t>
      </w:r>
      <w:r w:rsidR="00F81D90" w:rsidRPr="007C053D">
        <w:rPr>
          <w:rFonts w:cs="Times New Roman"/>
          <w:szCs w:val="28"/>
          <w:lang w:val="uk-UA"/>
        </w:rPr>
        <w:t xml:space="preserve"> 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Закон визначає: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мету, завдання, принципи та пріоритети молодіжної політики в Україні;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гарантії та механізми участі молоді у її формуванні та реалізації;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повноваження центральних та місцевих органів виконавчої влади, органів місцевого самоврядування щодо молодіжної політики;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особливості організаційних і правових засад утворення та діяльності молодіжних та дитячих громадських об’єднань;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особливості реалізації окремих соціальних гарантій молоді щодо вирішення житлових питань, питань професійного самовизначення та зайнятості, охорони здоров’я, задоволення освітніх, культурних та інших потреб.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Закон також передбачає: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найширше залучення молодіжних та дитячих громадських об’єднань до формування та реалізації молодіжної політики, надання їм нових інструментів для цього;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створення Українського молодіжного фонду для фінансування молодіжних проектів;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розбудову мережі молодіжних центрів;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 xml:space="preserve">посилення підтримки обдарованої молоді. 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 xml:space="preserve">У Законі збережені всі норми щодо соціального захисту молоді, що містилися у чинному законодавстві – пільгові молодіжні кредити для </w:t>
      </w:r>
      <w:r w:rsidRPr="007C053D">
        <w:rPr>
          <w:rFonts w:cs="Times New Roman"/>
          <w:szCs w:val="28"/>
          <w:lang w:val="uk-UA"/>
        </w:rPr>
        <w:lastRenderedPageBreak/>
        <w:t>будівництва житла та отримання освіти, пільги щодо працевлаштування. Незмінними залишил</w:t>
      </w:r>
      <w:r w:rsidR="008C061F" w:rsidRPr="007C053D">
        <w:rPr>
          <w:rFonts w:cs="Times New Roman"/>
          <w:szCs w:val="28"/>
          <w:lang w:val="uk-UA"/>
        </w:rPr>
        <w:t>о</w:t>
      </w:r>
      <w:r w:rsidRPr="007C053D">
        <w:rPr>
          <w:rFonts w:cs="Times New Roman"/>
          <w:szCs w:val="28"/>
          <w:lang w:val="uk-UA"/>
        </w:rPr>
        <w:t>ся</w:t>
      </w:r>
      <w:r w:rsidR="008C061F" w:rsidRPr="007C053D">
        <w:rPr>
          <w:rFonts w:cs="Times New Roman"/>
          <w:szCs w:val="28"/>
          <w:lang w:val="uk-UA"/>
        </w:rPr>
        <w:t xml:space="preserve"> визначення</w:t>
      </w:r>
      <w:r w:rsidRPr="007C053D">
        <w:rPr>
          <w:rFonts w:cs="Times New Roman"/>
          <w:szCs w:val="28"/>
          <w:lang w:val="uk-UA"/>
        </w:rPr>
        <w:t xml:space="preserve"> віков</w:t>
      </w:r>
      <w:r w:rsidR="008C061F" w:rsidRPr="007C053D">
        <w:rPr>
          <w:rFonts w:cs="Times New Roman"/>
          <w:szCs w:val="28"/>
          <w:lang w:val="uk-UA"/>
        </w:rPr>
        <w:t>их</w:t>
      </w:r>
      <w:r w:rsidRPr="007C053D">
        <w:rPr>
          <w:rFonts w:cs="Times New Roman"/>
          <w:szCs w:val="28"/>
          <w:lang w:val="uk-UA"/>
        </w:rPr>
        <w:t xml:space="preserve"> меж</w:t>
      </w:r>
      <w:r w:rsidR="008C061F" w:rsidRPr="007C053D">
        <w:rPr>
          <w:rFonts w:cs="Times New Roman"/>
          <w:szCs w:val="28"/>
          <w:lang w:val="uk-UA"/>
        </w:rPr>
        <w:t xml:space="preserve"> щодо</w:t>
      </w:r>
      <w:r w:rsidRPr="007C053D">
        <w:rPr>
          <w:rFonts w:cs="Times New Roman"/>
          <w:szCs w:val="28"/>
          <w:lang w:val="uk-UA"/>
        </w:rPr>
        <w:t xml:space="preserve"> молоді.</w:t>
      </w:r>
    </w:p>
    <w:p w:rsidR="00DB4AB1" w:rsidRPr="007C053D" w:rsidRDefault="00DB4AB1" w:rsidP="007C053D">
      <w:pPr>
        <w:pStyle w:val="a3"/>
        <w:spacing w:after="120" w:line="360" w:lineRule="auto"/>
        <w:ind w:left="0"/>
        <w:contextualSpacing w:val="0"/>
        <w:jc w:val="both"/>
        <w:rPr>
          <w:rFonts w:cs="Times New Roman"/>
          <w:b/>
          <w:szCs w:val="28"/>
          <w:lang w:val="uk-UA"/>
        </w:rPr>
      </w:pPr>
    </w:p>
    <w:p w:rsidR="00DB4AB1" w:rsidRPr="007C053D" w:rsidRDefault="00E972F0" w:rsidP="007C053D">
      <w:pPr>
        <w:pStyle w:val="a3"/>
        <w:numPr>
          <w:ilvl w:val="0"/>
          <w:numId w:val="7"/>
        </w:numPr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b/>
          <w:szCs w:val="28"/>
          <w:lang w:val="uk-UA"/>
        </w:rPr>
        <w:t xml:space="preserve">Закон України </w:t>
      </w:r>
      <w:r w:rsidR="00646895" w:rsidRPr="007C053D">
        <w:rPr>
          <w:rFonts w:cs="Times New Roman"/>
          <w:b/>
          <w:szCs w:val="28"/>
          <w:lang w:val="uk-UA"/>
        </w:rPr>
        <w:t>«</w:t>
      </w:r>
      <w:r w:rsidR="002C13E5" w:rsidRPr="007C053D">
        <w:rPr>
          <w:rFonts w:cs="Times New Roman"/>
          <w:b/>
          <w:szCs w:val="28"/>
          <w:lang w:val="uk-UA"/>
        </w:rPr>
        <w:t>Про внесення</w:t>
      </w:r>
      <w:r w:rsidR="00CC3FEA" w:rsidRPr="007C053D">
        <w:rPr>
          <w:rFonts w:cs="Times New Roman"/>
          <w:b/>
          <w:szCs w:val="28"/>
          <w:lang w:val="uk-UA"/>
        </w:rPr>
        <w:t xml:space="preserve"> змін до деяких законів України </w:t>
      </w:r>
      <w:r w:rsidR="002C13E5" w:rsidRPr="007C053D">
        <w:rPr>
          <w:rFonts w:cs="Times New Roman"/>
          <w:b/>
          <w:szCs w:val="28"/>
          <w:lang w:val="uk-UA"/>
        </w:rPr>
        <w:t>щодо меценатської діяльності у сфері фізичної культури і спорту</w:t>
      </w:r>
      <w:r w:rsidR="00646895" w:rsidRPr="007C053D">
        <w:rPr>
          <w:rFonts w:cs="Times New Roman"/>
          <w:b/>
          <w:szCs w:val="28"/>
          <w:lang w:val="uk-UA"/>
        </w:rPr>
        <w:t>»</w:t>
      </w:r>
      <w:r w:rsidRPr="007C053D">
        <w:rPr>
          <w:rFonts w:cs="Times New Roman"/>
          <w:b/>
          <w:szCs w:val="28"/>
          <w:lang w:val="uk-UA"/>
        </w:rPr>
        <w:t xml:space="preserve">, </w:t>
      </w:r>
      <w:r w:rsidR="002C13E5" w:rsidRPr="007C053D">
        <w:rPr>
          <w:rFonts w:cs="Times New Roman"/>
          <w:b/>
          <w:szCs w:val="28"/>
          <w:lang w:val="uk-UA"/>
        </w:rPr>
        <w:t xml:space="preserve">(№ </w:t>
      </w:r>
      <w:hyperlink r:id="rId10" w:tgtFrame="_blank" w:history="1">
        <w:r w:rsidR="002C13E5" w:rsidRPr="007C053D">
          <w:rPr>
            <w:rStyle w:val="aa"/>
            <w:rFonts w:cs="Times New Roman"/>
            <w:b/>
            <w:szCs w:val="28"/>
            <w:lang w:val="uk-UA"/>
          </w:rPr>
          <w:t>1520-IX</w:t>
        </w:r>
      </w:hyperlink>
      <w:r w:rsidR="002C13E5" w:rsidRPr="007C053D">
        <w:rPr>
          <w:rFonts w:cs="Times New Roman"/>
          <w:b/>
          <w:szCs w:val="28"/>
          <w:lang w:val="uk-UA"/>
        </w:rPr>
        <w:t xml:space="preserve"> від 02.06.2021 року)</w:t>
      </w:r>
      <w:r w:rsidRPr="007C053D">
        <w:rPr>
          <w:rFonts w:cs="Times New Roman"/>
          <w:b/>
          <w:szCs w:val="28"/>
          <w:lang w:val="uk-UA"/>
        </w:rPr>
        <w:t>.</w:t>
      </w:r>
      <w:r w:rsidRPr="007C053D">
        <w:rPr>
          <w:rFonts w:cs="Times New Roman"/>
          <w:szCs w:val="28"/>
          <w:lang w:val="uk-UA"/>
        </w:rPr>
        <w:t xml:space="preserve"> 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Закон визначає поняття «меценатська діяльність у сфері фізичної культури і спорту» та «меценатська допомога».</w:t>
      </w:r>
    </w:p>
    <w:p w:rsidR="00DB4AB1" w:rsidRPr="007C053D" w:rsidRDefault="00B63646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Крім того</w:t>
      </w:r>
      <w:r w:rsidR="00DB4AB1" w:rsidRPr="007C053D">
        <w:rPr>
          <w:rFonts w:cs="Times New Roman"/>
          <w:szCs w:val="28"/>
          <w:lang w:val="uk-UA"/>
        </w:rPr>
        <w:t>, Законом передбачено доповнити Закон України «Про фізичну культуру і спорт» новими статтями 511, 512 і 513, якими, зокрема визначається: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напрями здійснення меценатсько</w:t>
      </w:r>
      <w:r w:rsidR="008C061F" w:rsidRPr="007C053D">
        <w:rPr>
          <w:rFonts w:cs="Times New Roman"/>
          <w:szCs w:val="28"/>
          <w:lang w:val="uk-UA"/>
        </w:rPr>
        <w:t>ї</w:t>
      </w:r>
      <w:r w:rsidRPr="007C053D">
        <w:rPr>
          <w:rFonts w:cs="Times New Roman"/>
          <w:szCs w:val="28"/>
          <w:lang w:val="uk-UA"/>
        </w:rPr>
        <w:t xml:space="preserve"> діяльності у сфері фізичної культури і спорту;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шляхи державної підтримки і гарантії меценатської діяльності у сфері фізичної культури і спорту;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інформаційне забезпечення меценатської діяльності у сфері фізичної культури і спорту.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Крім того, Законом внесено зміни до Закону України «Про благодійну діяльність та благодійні організації», якими визначено, що "меценатська діяльність - благодійна діяльність у сферах освіти, фізичної культури і спорту, культури та мистецтва, охорони культурної спадщини, науки і наукових досліджень, яка здійснюється у порядку, визначеному цим Законом та іншими законами України".</w:t>
      </w:r>
    </w:p>
    <w:p w:rsidR="00DB4AB1" w:rsidRPr="007C053D" w:rsidRDefault="00DB4AB1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 xml:space="preserve">Також Законом внесено зміни до статті 12 Закону України «Про рекламу», згідно з якими «соціальна реклама не повинна містити посилань на конкретний товар та/або його виробника, на рекламодавця (крім випадків, коли рекламодавцем є громадське об’єднання чи благодійна організація або меценат фізичної культури і спорту (під час підготовки та проведення офіційних спортивних заходів), на об’єкти права інтелектуальної власності, що належать </w:t>
      </w:r>
      <w:r w:rsidRPr="007C053D">
        <w:rPr>
          <w:rFonts w:cs="Times New Roman"/>
          <w:szCs w:val="28"/>
          <w:lang w:val="uk-UA"/>
        </w:rPr>
        <w:lastRenderedPageBreak/>
        <w:t>виробнику товару або рекламодавцю соціальної реклами, крім реклами національних фільмів».</w:t>
      </w:r>
    </w:p>
    <w:p w:rsidR="00CC3FEA" w:rsidRPr="007C053D" w:rsidRDefault="00CC3FEA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b/>
          <w:szCs w:val="28"/>
          <w:lang w:val="uk-UA"/>
        </w:rPr>
      </w:pPr>
    </w:p>
    <w:p w:rsidR="00F81D90" w:rsidRPr="007C053D" w:rsidRDefault="00F81D90" w:rsidP="007C053D">
      <w:pPr>
        <w:spacing w:after="120" w:line="360" w:lineRule="auto"/>
        <w:ind w:firstLine="709"/>
        <w:jc w:val="both"/>
        <w:rPr>
          <w:rFonts w:cs="Times New Roman"/>
          <w:b/>
          <w:i/>
          <w:szCs w:val="28"/>
          <w:lang w:val="uk-UA"/>
        </w:rPr>
      </w:pPr>
      <w:r w:rsidRPr="007C053D">
        <w:rPr>
          <w:rFonts w:cs="Times New Roman"/>
          <w:b/>
          <w:i/>
          <w:szCs w:val="28"/>
          <w:lang w:val="uk-UA"/>
        </w:rPr>
        <w:t xml:space="preserve">За ініціативи народних депутатів – членів Комітету було внесено на розгляд Верховної Ради України </w:t>
      </w:r>
      <w:r w:rsidR="00CC3FEA" w:rsidRPr="007C053D">
        <w:rPr>
          <w:rFonts w:cs="Times New Roman"/>
          <w:b/>
          <w:i/>
          <w:szCs w:val="28"/>
          <w:lang w:val="uk-UA"/>
        </w:rPr>
        <w:t xml:space="preserve">та підтримано Комітетом з питань молоді і спорту </w:t>
      </w:r>
      <w:r w:rsidR="007C053D">
        <w:rPr>
          <w:rFonts w:cs="Times New Roman"/>
          <w:b/>
          <w:i/>
          <w:szCs w:val="28"/>
          <w:lang w:val="uk-UA"/>
        </w:rPr>
        <w:t>шіс</w:t>
      </w:r>
      <w:r w:rsidRPr="007C053D">
        <w:rPr>
          <w:rFonts w:cs="Times New Roman"/>
          <w:b/>
          <w:i/>
          <w:szCs w:val="28"/>
          <w:lang w:val="uk-UA"/>
        </w:rPr>
        <w:t>ть проектів законів:</w:t>
      </w:r>
    </w:p>
    <w:p w:rsidR="00CC3FEA" w:rsidRPr="007C053D" w:rsidRDefault="00CC3FEA" w:rsidP="007C053D">
      <w:pPr>
        <w:spacing w:after="120" w:line="360" w:lineRule="auto"/>
        <w:ind w:firstLine="709"/>
        <w:jc w:val="both"/>
        <w:rPr>
          <w:rFonts w:cs="Times New Roman"/>
          <w:b/>
          <w:szCs w:val="28"/>
          <w:lang w:val="uk-UA"/>
        </w:rPr>
      </w:pPr>
    </w:p>
    <w:p w:rsidR="00F81D90" w:rsidRPr="007C053D" w:rsidRDefault="00CC3FEA" w:rsidP="007C053D">
      <w:pPr>
        <w:pStyle w:val="a3"/>
        <w:numPr>
          <w:ilvl w:val="0"/>
          <w:numId w:val="7"/>
        </w:numPr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F33552">
        <w:rPr>
          <w:rFonts w:cs="Times New Roman"/>
          <w:b/>
          <w:szCs w:val="28"/>
          <w:lang w:val="uk-UA"/>
        </w:rPr>
        <w:t>Проект Закону</w:t>
      </w:r>
      <w:r w:rsidRPr="007C053D">
        <w:rPr>
          <w:rFonts w:cs="Times New Roman"/>
          <w:szCs w:val="28"/>
          <w:lang w:val="uk-UA"/>
        </w:rPr>
        <w:t xml:space="preserve"> </w:t>
      </w:r>
      <w:r w:rsidRPr="007C053D">
        <w:rPr>
          <w:rFonts w:cs="Times New Roman"/>
          <w:b/>
          <w:szCs w:val="28"/>
          <w:lang w:val="uk-UA"/>
        </w:rPr>
        <w:t>про внесення змін до Закону України "Про фізичну культуру і спорт" (щодо діяльності фізкультурно-спортивних товариств "Динамо", "Колос", "Спартак" та "Україна")</w:t>
      </w:r>
      <w:r w:rsidRPr="007C053D">
        <w:rPr>
          <w:rFonts w:cs="Times New Roman"/>
          <w:szCs w:val="28"/>
          <w:lang w:val="uk-UA"/>
        </w:rPr>
        <w:t>, (</w:t>
      </w:r>
      <w:r w:rsidRPr="007C053D">
        <w:rPr>
          <w:rFonts w:cs="Times New Roman"/>
          <w:b/>
          <w:szCs w:val="28"/>
          <w:u w:val="single"/>
          <w:lang w:val="uk-UA"/>
        </w:rPr>
        <w:t>реєстр. № 4569</w:t>
      </w:r>
      <w:r w:rsidR="00941452" w:rsidRPr="007C053D">
        <w:rPr>
          <w:rFonts w:cs="Times New Roman"/>
          <w:b/>
          <w:szCs w:val="28"/>
          <w:u w:val="single"/>
          <w:lang w:val="uk-UA"/>
        </w:rPr>
        <w:t>, законопроект запропоновано прийняти за основу</w:t>
      </w:r>
      <w:r w:rsidRPr="007C053D">
        <w:rPr>
          <w:rFonts w:cs="Times New Roman"/>
          <w:szCs w:val="28"/>
          <w:lang w:val="uk-UA"/>
        </w:rPr>
        <w:t>);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Проектом Закону пропонується доповнити Закон України «Про фізичну культуру і спорт» низкою нових норм, зокрема передбачається: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розширення завдань фізкультурно-спортивних товариств, зокрема щодо здійснення заходів з фізичної реабілітації, рекреації, оздоровлення населення засобами фізичної культури і спорту, рухової активності та інших видів фізкультурно-спортивної діяльності;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визначення понять «фізкультурно-спортивних товариств «Динамо», «Колос», «Спартак» та «Україна»;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отримання фінансової підтримки зазначеними товариствами за рахунок коштів Державного бюджету;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 xml:space="preserve">розширення закладів фізичної культури, де фізкультурно-спортивні товариства можуть бути їхніми засновниками; 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надати право визначеним фізкультурно-спортивним товариствам представляти Україну у відповідних міжнародних спортивних організаціях, міжнародних спортивних змаганнях і організовувати та проводити на території України всеукраїнські та міжнародні спортивні заходи;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lastRenderedPageBreak/>
        <w:t>встановити, що фізкультурно-спортивні товариства мають свою символіку, здійснюють її використання та забезпечують захист відповідно до Закону.</w:t>
      </w:r>
    </w:p>
    <w:p w:rsidR="00946A6B" w:rsidRPr="00F33552" w:rsidRDefault="00946A6B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b/>
          <w:szCs w:val="28"/>
          <w:lang w:val="uk-UA"/>
        </w:rPr>
      </w:pPr>
    </w:p>
    <w:p w:rsidR="00946A6B" w:rsidRPr="007C053D" w:rsidRDefault="00CC3FEA" w:rsidP="007C053D">
      <w:pPr>
        <w:pStyle w:val="a3"/>
        <w:numPr>
          <w:ilvl w:val="0"/>
          <w:numId w:val="7"/>
        </w:numPr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F33552">
        <w:rPr>
          <w:rFonts w:cs="Times New Roman"/>
          <w:b/>
          <w:szCs w:val="28"/>
          <w:lang w:val="uk-UA"/>
        </w:rPr>
        <w:t>Проект Закону</w:t>
      </w:r>
      <w:r w:rsidRPr="007C053D">
        <w:rPr>
          <w:rFonts w:cs="Times New Roman"/>
          <w:szCs w:val="28"/>
          <w:lang w:val="uk-UA"/>
        </w:rPr>
        <w:t xml:space="preserve"> </w:t>
      </w:r>
      <w:r w:rsidRPr="007C053D">
        <w:rPr>
          <w:rFonts w:cs="Times New Roman"/>
          <w:b/>
          <w:szCs w:val="28"/>
          <w:lang w:val="uk-UA"/>
        </w:rPr>
        <w:t>про внесення змін до статті 48 Закону України "Про фізичну культуру і спорт" щодо деяких питань використання майна ліквідованих державних і комунальних закладів фізичної культури і спорту</w:t>
      </w:r>
      <w:r w:rsidRPr="007C053D">
        <w:rPr>
          <w:rFonts w:cs="Times New Roman"/>
          <w:szCs w:val="28"/>
          <w:lang w:val="uk-UA"/>
        </w:rPr>
        <w:t>, (</w:t>
      </w:r>
      <w:r w:rsidRPr="007C053D">
        <w:rPr>
          <w:rFonts w:cs="Times New Roman"/>
          <w:b/>
          <w:szCs w:val="28"/>
          <w:u w:val="single"/>
          <w:lang w:val="uk-UA"/>
        </w:rPr>
        <w:t>реєстр. № 5273</w:t>
      </w:r>
      <w:r w:rsidR="00941452" w:rsidRPr="007C053D">
        <w:rPr>
          <w:rFonts w:cs="Times New Roman"/>
          <w:b/>
          <w:szCs w:val="28"/>
          <w:u w:val="single"/>
          <w:lang w:val="uk-UA"/>
        </w:rPr>
        <w:t>, законопроект запропоновано прийняти за основу та в цілому</w:t>
      </w:r>
      <w:r w:rsidRPr="007C053D">
        <w:rPr>
          <w:rFonts w:cs="Times New Roman"/>
          <w:szCs w:val="28"/>
          <w:lang w:val="uk-UA"/>
        </w:rPr>
        <w:t>);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contextualSpacing w:val="0"/>
        <w:jc w:val="both"/>
        <w:rPr>
          <w:color w:val="000000" w:themeColor="text1"/>
          <w:szCs w:val="28"/>
          <w:lang w:val="uk-UA"/>
        </w:rPr>
      </w:pPr>
      <w:r w:rsidRPr="007C053D">
        <w:rPr>
          <w:szCs w:val="28"/>
          <w:lang w:val="uk-UA"/>
        </w:rPr>
        <w:t>Законопроектом</w:t>
      </w:r>
      <w:r w:rsidRPr="007C053D">
        <w:rPr>
          <w:color w:val="000000" w:themeColor="text1"/>
          <w:szCs w:val="28"/>
          <w:lang w:val="uk-UA"/>
        </w:rPr>
        <w:t xml:space="preserve"> пропонується внести зміни до статті 48 Закону України «Про фізичну культуру і спорт», доповнивши її новою частиною, відповідно до якої «майно, у тому числі земельні ділянки, ліквідованих державних і комунальних закладів фізичної культури і спорту або тих, діяльність яких зупинена, відповідно до рішення засновника може бути використане виключно для надання фізкультурно-спортивних послуг, у тому числі на засадах державно-приватного партнерства».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</w:p>
    <w:p w:rsidR="00CC3FEA" w:rsidRPr="007C053D" w:rsidRDefault="00CC3FEA" w:rsidP="007C053D">
      <w:pPr>
        <w:pStyle w:val="a3"/>
        <w:numPr>
          <w:ilvl w:val="0"/>
          <w:numId w:val="7"/>
        </w:numPr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F33552">
        <w:rPr>
          <w:rFonts w:cs="Times New Roman"/>
          <w:b/>
          <w:szCs w:val="28"/>
          <w:lang w:val="uk-UA"/>
        </w:rPr>
        <w:t>Проект Закону</w:t>
      </w:r>
      <w:r w:rsidRPr="007C053D">
        <w:rPr>
          <w:rFonts w:cs="Times New Roman"/>
          <w:szCs w:val="28"/>
          <w:lang w:val="uk-UA"/>
        </w:rPr>
        <w:t xml:space="preserve"> </w:t>
      </w:r>
      <w:r w:rsidRPr="007C053D">
        <w:rPr>
          <w:rFonts w:cs="Times New Roman"/>
          <w:b/>
          <w:szCs w:val="28"/>
          <w:lang w:val="uk-UA"/>
        </w:rPr>
        <w:t>про внесення змін до Закону України "Про фізичну культуру і спорт" щодо спорту ветеранів України</w:t>
      </w:r>
      <w:r w:rsidRPr="007C053D">
        <w:rPr>
          <w:rFonts w:cs="Times New Roman"/>
          <w:szCs w:val="28"/>
          <w:lang w:val="uk-UA"/>
        </w:rPr>
        <w:t>, (</w:t>
      </w:r>
      <w:r w:rsidRPr="007C053D">
        <w:rPr>
          <w:rFonts w:cs="Times New Roman"/>
          <w:b/>
          <w:szCs w:val="28"/>
          <w:u w:val="single"/>
          <w:lang w:val="uk-UA"/>
        </w:rPr>
        <w:t>реєстр. № 5526</w:t>
      </w:r>
      <w:r w:rsidR="00BD1A52">
        <w:rPr>
          <w:rFonts w:cs="Times New Roman"/>
          <w:b/>
          <w:szCs w:val="28"/>
          <w:u w:val="single"/>
          <w:lang w:val="uk-UA"/>
        </w:rPr>
        <w:t>, законопроект запропоновано прийняти в другому читанні та в цілому</w:t>
      </w:r>
      <w:r w:rsidRPr="007C053D">
        <w:rPr>
          <w:rFonts w:cs="Times New Roman"/>
          <w:szCs w:val="28"/>
          <w:lang w:val="uk-UA"/>
        </w:rPr>
        <w:t>);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Законопроект розроблено на основі пропозицій Міністерства у справах ветеранів, що надійшли до Комітету.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Законопроектом шляхом внесення відповідних змін до Закону України «Про фізичну культуру і спорт», пропонується: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 xml:space="preserve">визначити на законодавчому рівні поняття «спорт ветеранів війни» задля залучення ветеранів війни та членів їх сімей до занять певним видом спорту, їх участь у міжнародних та інших спортивних заходах, психологічній та соціальній </w:t>
      </w:r>
      <w:r w:rsidRPr="007C053D">
        <w:rPr>
          <w:rFonts w:cs="Times New Roman"/>
          <w:szCs w:val="28"/>
          <w:lang w:val="uk-UA"/>
        </w:rPr>
        <w:lastRenderedPageBreak/>
        <w:t>адаптації через спортивну діяльність, підготовку збірних команд України з числа ветеранів війни та їх участь в міжнародних спортивних змаганнях;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уточнити напрями спорту, додавши до них «спорт ветеранів війни»;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визначити повноваження центральних органів виконавчої влади, що будуть сприяти розвитку спорту ветеранів війни та членів їхніх сімей, участі зазначених осіб у міжнародних та інших спортивних заходах тощо.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</w:p>
    <w:p w:rsidR="00CC3FEA" w:rsidRPr="007C053D" w:rsidRDefault="00CC3FEA" w:rsidP="007C053D">
      <w:pPr>
        <w:pStyle w:val="a3"/>
        <w:numPr>
          <w:ilvl w:val="0"/>
          <w:numId w:val="7"/>
        </w:numPr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F33552">
        <w:rPr>
          <w:rFonts w:cs="Times New Roman"/>
          <w:b/>
          <w:szCs w:val="28"/>
          <w:lang w:val="uk-UA"/>
        </w:rPr>
        <w:t>Проект Закону</w:t>
      </w:r>
      <w:r w:rsidRPr="007C053D">
        <w:rPr>
          <w:rFonts w:cs="Times New Roman"/>
          <w:szCs w:val="28"/>
          <w:lang w:val="uk-UA"/>
        </w:rPr>
        <w:t xml:space="preserve"> </w:t>
      </w:r>
      <w:r w:rsidRPr="007C053D">
        <w:rPr>
          <w:rFonts w:cs="Times New Roman"/>
          <w:b/>
          <w:szCs w:val="28"/>
          <w:lang w:val="uk-UA"/>
        </w:rPr>
        <w:t>про внесення зміни до статті 52 Закону України "Про фізичну культуру і спорт" щодо діяльності Національної лабораторії антидопінгового контролю</w:t>
      </w:r>
      <w:r w:rsidRPr="007C053D">
        <w:rPr>
          <w:rFonts w:cs="Times New Roman"/>
          <w:szCs w:val="28"/>
          <w:lang w:val="uk-UA"/>
        </w:rPr>
        <w:t>, (</w:t>
      </w:r>
      <w:r w:rsidRPr="007C053D">
        <w:rPr>
          <w:rFonts w:cs="Times New Roman"/>
          <w:b/>
          <w:szCs w:val="28"/>
          <w:u w:val="single"/>
          <w:lang w:val="uk-UA"/>
        </w:rPr>
        <w:t>реєстр. № 5640</w:t>
      </w:r>
      <w:r w:rsidR="00941452" w:rsidRPr="007C053D">
        <w:rPr>
          <w:rFonts w:cs="Times New Roman"/>
          <w:b/>
          <w:szCs w:val="28"/>
          <w:u w:val="single"/>
          <w:lang w:val="uk-UA"/>
        </w:rPr>
        <w:t>, законопроект запропоновано прийняти за основу</w:t>
      </w:r>
      <w:r w:rsidRPr="007C053D">
        <w:rPr>
          <w:rFonts w:cs="Times New Roman"/>
          <w:szCs w:val="28"/>
          <w:lang w:val="uk-UA"/>
        </w:rPr>
        <w:t>);</w:t>
      </w:r>
    </w:p>
    <w:p w:rsidR="00946A6B" w:rsidRPr="007C053D" w:rsidRDefault="00946A6B" w:rsidP="007C053D">
      <w:pPr>
        <w:pStyle w:val="a3"/>
        <w:spacing w:after="120" w:line="360" w:lineRule="auto"/>
        <w:ind w:left="0"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Законопроектом, передбачається, зокрема:</w:t>
      </w:r>
    </w:p>
    <w:p w:rsidR="00946A6B" w:rsidRPr="007C053D" w:rsidRDefault="00946A6B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утворення центральним органом виконавчої влади, що забезпечує формування та реалізує державну політику у сфері фізичної культури і спорту, державної установи «Національна лабораторія антидопінгового контролю»;</w:t>
      </w:r>
    </w:p>
    <w:p w:rsidR="00946A6B" w:rsidRPr="007C053D" w:rsidRDefault="00946A6B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визначення основних завдань Національної лабораторії антидопінгового контролю;</w:t>
      </w:r>
    </w:p>
    <w:p w:rsidR="00946A6B" w:rsidRPr="007C053D" w:rsidRDefault="00946A6B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визначення порядку утворення та діяльності Наглядової ради Національної лабораторії антидопінгового контролю.</w:t>
      </w:r>
    </w:p>
    <w:p w:rsidR="00946A6B" w:rsidRPr="007C053D" w:rsidRDefault="00946A6B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</w:p>
    <w:p w:rsidR="00CC3FEA" w:rsidRPr="007C053D" w:rsidRDefault="00CC3FEA" w:rsidP="007C053D">
      <w:pPr>
        <w:pStyle w:val="a3"/>
        <w:numPr>
          <w:ilvl w:val="0"/>
          <w:numId w:val="7"/>
        </w:numPr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 xml:space="preserve">Проект Закону </w:t>
      </w:r>
      <w:r w:rsidRPr="007C053D">
        <w:rPr>
          <w:rFonts w:cs="Times New Roman"/>
          <w:b/>
          <w:szCs w:val="28"/>
          <w:lang w:val="uk-UA"/>
        </w:rPr>
        <w:t>про внесення змін до деяких законодавчих актів щодо підтримки громадських об’єднань фізкультурно-спортивної спрямованості</w:t>
      </w:r>
      <w:r w:rsidRPr="007C053D">
        <w:rPr>
          <w:rFonts w:cs="Times New Roman"/>
          <w:szCs w:val="28"/>
          <w:lang w:val="uk-UA"/>
        </w:rPr>
        <w:t>, (</w:t>
      </w:r>
      <w:r w:rsidRPr="007C053D">
        <w:rPr>
          <w:rFonts w:cs="Times New Roman"/>
          <w:b/>
          <w:szCs w:val="28"/>
          <w:u w:val="single"/>
          <w:lang w:val="uk-UA"/>
        </w:rPr>
        <w:t>реєстр. № 5669</w:t>
      </w:r>
      <w:r w:rsidR="00941452" w:rsidRPr="007C053D">
        <w:rPr>
          <w:rFonts w:cs="Times New Roman"/>
          <w:b/>
          <w:szCs w:val="28"/>
          <w:u w:val="single"/>
          <w:lang w:val="uk-UA"/>
        </w:rPr>
        <w:t>, законопроект запропоновано прийняти за основу</w:t>
      </w:r>
      <w:r w:rsidRPr="007C053D">
        <w:rPr>
          <w:rFonts w:cs="Times New Roman"/>
          <w:szCs w:val="28"/>
          <w:lang w:val="uk-UA"/>
        </w:rPr>
        <w:t>);</w:t>
      </w:r>
    </w:p>
    <w:p w:rsidR="00946A6B" w:rsidRPr="007C053D" w:rsidRDefault="00946A6B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F33552">
        <w:rPr>
          <w:rFonts w:cs="Times New Roman"/>
          <w:szCs w:val="28"/>
          <w:lang w:val="uk-UA"/>
        </w:rPr>
        <w:t xml:space="preserve">Законопроектом </w:t>
      </w:r>
      <w:r w:rsidRPr="007C053D">
        <w:rPr>
          <w:rFonts w:cs="Times New Roman"/>
          <w:szCs w:val="28"/>
          <w:lang w:val="uk-UA"/>
        </w:rPr>
        <w:t>пропонується:</w:t>
      </w:r>
    </w:p>
    <w:p w:rsidR="00946A6B" w:rsidRPr="007C053D" w:rsidRDefault="00946A6B" w:rsidP="007C053D">
      <w:pPr>
        <w:spacing w:after="120" w:line="360" w:lineRule="auto"/>
        <w:ind w:firstLine="709"/>
        <w:jc w:val="both"/>
        <w:rPr>
          <w:szCs w:val="28"/>
          <w:lang w:val="uk-UA"/>
        </w:rPr>
      </w:pPr>
      <w:r w:rsidRPr="007C053D">
        <w:rPr>
          <w:szCs w:val="28"/>
          <w:lang w:val="uk-UA"/>
        </w:rPr>
        <w:t>внести зміни до статей 19 та 48 Закону України «Про фізичну культуру і спорт», передбачивши:</w:t>
      </w:r>
    </w:p>
    <w:p w:rsidR="00946A6B" w:rsidRPr="007C053D" w:rsidRDefault="00946A6B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lastRenderedPageBreak/>
        <w:t>що Всеукраїнські фізкультурно-спортивні товариства можуть бути власниками спортивних споруд всіх типів, які призначені для реалізації статутних завдань, в тому числі проведення фізкультурно-оздоровчих, спортивно-масових і спортивних заходів та можуть набувати у власність земельні ділянки;</w:t>
      </w:r>
    </w:p>
    <w:p w:rsidR="00946A6B" w:rsidRPr="007C053D" w:rsidRDefault="00946A6B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визначити, що громадські об’єднання фізкультурно-спортивної спрямованості, що мають всеукраїнський статус, їх відокремлені підрозділи (місцеві осередки), дитячо-юнацькі спортивні школи, спортивні споруди, підприємства, установи та організації мають право постійного користування земельною ділянкою у порядку, визначеному законом</w:t>
      </w:r>
      <w:r w:rsidR="008C061F" w:rsidRPr="007C053D">
        <w:rPr>
          <w:rFonts w:cs="Times New Roman"/>
          <w:szCs w:val="28"/>
          <w:lang w:val="uk-UA"/>
        </w:rPr>
        <w:t>.</w:t>
      </w:r>
    </w:p>
    <w:p w:rsidR="00946A6B" w:rsidRDefault="00946A6B" w:rsidP="007C053D">
      <w:pPr>
        <w:spacing w:after="120" w:line="360" w:lineRule="auto"/>
        <w:ind w:firstLine="709"/>
        <w:jc w:val="both"/>
        <w:rPr>
          <w:szCs w:val="28"/>
          <w:lang w:val="uk-UA"/>
        </w:rPr>
      </w:pPr>
      <w:r w:rsidRPr="007C053D">
        <w:rPr>
          <w:szCs w:val="28"/>
          <w:lang w:val="uk-UA"/>
        </w:rPr>
        <w:t xml:space="preserve">Також </w:t>
      </w:r>
      <w:r w:rsidR="00941452" w:rsidRPr="007C053D">
        <w:rPr>
          <w:szCs w:val="28"/>
          <w:lang w:val="uk-UA"/>
        </w:rPr>
        <w:t xml:space="preserve">законопроектом пропонується внести </w:t>
      </w:r>
      <w:r w:rsidRPr="007C053D">
        <w:rPr>
          <w:szCs w:val="28"/>
          <w:lang w:val="uk-UA"/>
        </w:rPr>
        <w:t>зміни до статті 92 Земельного кодексу України, включивши до переліку суб'єктів, що набувають права постійного користування земельними ділянками громадські об’єднання фізкультурно-спортивної спрямованості, що мають всеукраїнський статус, їх відокремлені підрозділи (місцеві осередки), дитячо-юнацькі спортивні школи, спортивні споруди, підприємства, установи та організації.</w:t>
      </w:r>
    </w:p>
    <w:p w:rsidR="007C053D" w:rsidRDefault="007C053D" w:rsidP="007C053D">
      <w:pPr>
        <w:spacing w:after="120" w:line="360" w:lineRule="auto"/>
        <w:ind w:firstLine="709"/>
        <w:jc w:val="both"/>
        <w:rPr>
          <w:szCs w:val="28"/>
          <w:lang w:val="uk-UA"/>
        </w:rPr>
      </w:pPr>
    </w:p>
    <w:p w:rsidR="007C053D" w:rsidRPr="00BD1A52" w:rsidRDefault="007C053D" w:rsidP="003B72A6">
      <w:pPr>
        <w:pStyle w:val="a3"/>
        <w:numPr>
          <w:ilvl w:val="0"/>
          <w:numId w:val="7"/>
        </w:numPr>
        <w:spacing w:after="120" w:line="360" w:lineRule="auto"/>
        <w:ind w:left="0" w:firstLine="709"/>
        <w:contextualSpacing w:val="0"/>
        <w:jc w:val="both"/>
        <w:rPr>
          <w:rFonts w:eastAsia="Times New Roman"/>
          <w:b/>
          <w:szCs w:val="28"/>
          <w:lang w:val="uk-UA"/>
        </w:rPr>
      </w:pPr>
      <w:r w:rsidRPr="00BD1A52">
        <w:rPr>
          <w:b/>
          <w:szCs w:val="28"/>
          <w:lang w:val="uk-UA"/>
        </w:rPr>
        <w:t xml:space="preserve">Проект Закону </w:t>
      </w:r>
      <w:r w:rsidRPr="00BD1A52">
        <w:rPr>
          <w:rFonts w:eastAsia="Times New Roman"/>
          <w:b/>
          <w:szCs w:val="28"/>
          <w:lang w:val="uk-UA"/>
        </w:rPr>
        <w:t>України про основні засади державної політики у</w:t>
      </w:r>
      <w:r w:rsidRPr="00BD1A52">
        <w:rPr>
          <w:rFonts w:eastAsia="Times New Roman"/>
          <w:b/>
          <w:szCs w:val="28"/>
        </w:rPr>
        <w:t> </w:t>
      </w:r>
      <w:r w:rsidRPr="00BD1A52">
        <w:rPr>
          <w:rFonts w:eastAsia="Times New Roman"/>
          <w:b/>
          <w:szCs w:val="28"/>
          <w:lang w:val="uk-UA"/>
        </w:rPr>
        <w:t>сфері утвердження української національної та громадянської ідентичності, (реєстр. № 6341</w:t>
      </w:r>
      <w:r w:rsidR="00BD1A52" w:rsidRPr="00BD1A52">
        <w:rPr>
          <w:rFonts w:eastAsia="Times New Roman"/>
          <w:b/>
          <w:szCs w:val="28"/>
          <w:lang w:val="uk-UA"/>
        </w:rPr>
        <w:t xml:space="preserve">, </w:t>
      </w:r>
      <w:r w:rsidR="00BD1A52" w:rsidRPr="00BD1A52">
        <w:rPr>
          <w:rFonts w:cs="Times New Roman"/>
          <w:b/>
          <w:szCs w:val="28"/>
          <w:u w:val="single"/>
          <w:lang w:val="uk-UA"/>
        </w:rPr>
        <w:t>законопроект запропоновано прийняти за основу</w:t>
      </w:r>
      <w:r w:rsidR="00BD1A52" w:rsidRPr="00BD1A52">
        <w:rPr>
          <w:rFonts w:cs="Times New Roman"/>
          <w:szCs w:val="28"/>
          <w:lang w:val="uk-UA"/>
        </w:rPr>
        <w:t>);</w:t>
      </w:r>
      <w:r w:rsidRPr="00BD1A52">
        <w:rPr>
          <w:rFonts w:eastAsia="Times New Roman"/>
          <w:b/>
          <w:szCs w:val="28"/>
          <w:lang w:val="uk-UA"/>
        </w:rPr>
        <w:t xml:space="preserve">. </w:t>
      </w:r>
    </w:p>
    <w:p w:rsidR="007C053D" w:rsidRPr="007C053D" w:rsidRDefault="007C053D" w:rsidP="007C053D">
      <w:pPr>
        <w:spacing w:after="120" w:line="360" w:lineRule="auto"/>
        <w:ind w:firstLine="709"/>
        <w:jc w:val="both"/>
        <w:rPr>
          <w:b/>
          <w:szCs w:val="28"/>
          <w:lang w:val="uk-UA"/>
        </w:rPr>
      </w:pPr>
    </w:p>
    <w:p w:rsidR="007C053D" w:rsidRDefault="007C053D" w:rsidP="007C053D">
      <w:pPr>
        <w:widowControl w:val="0"/>
        <w:spacing w:after="120" w:line="360" w:lineRule="auto"/>
        <w:ind w:firstLine="709"/>
        <w:jc w:val="both"/>
        <w:rPr>
          <w:rFonts w:eastAsia="Times New Roman"/>
          <w:szCs w:val="28"/>
          <w:lang w:val="uk-UA"/>
        </w:rPr>
      </w:pPr>
      <w:r w:rsidRPr="007C053D">
        <w:rPr>
          <w:rFonts w:eastAsia="Times New Roman"/>
          <w:szCs w:val="28"/>
          <w:lang w:val="uk-UA"/>
        </w:rPr>
        <w:t>Метою законопроекту є визначення основних засад державної політики у сфері утвердження української національної та громадянської ідентичності як однієї зі складових національної безпеки України задля досягнення національної єдності та консолідації суспільства шляхом подолання об’єктивних і штучно створених суперечностей соціокультурного, мовного, міжрегіонального та регіонального характеру на основі дотримання конституційних гарантій прав і</w:t>
      </w:r>
      <w:r w:rsidRPr="001936A3">
        <w:rPr>
          <w:rFonts w:eastAsia="Times New Roman"/>
          <w:szCs w:val="28"/>
        </w:rPr>
        <w:t> </w:t>
      </w:r>
      <w:r w:rsidRPr="007C053D">
        <w:rPr>
          <w:rFonts w:eastAsia="Times New Roman"/>
          <w:szCs w:val="28"/>
          <w:lang w:val="uk-UA"/>
        </w:rPr>
        <w:t>свобод людини і громадянина.</w:t>
      </w:r>
    </w:p>
    <w:p w:rsidR="007C053D" w:rsidRPr="001936A3" w:rsidRDefault="007C053D" w:rsidP="007C053D">
      <w:pPr>
        <w:widowControl w:val="0"/>
        <w:spacing w:after="120" w:line="360" w:lineRule="auto"/>
        <w:ind w:firstLine="709"/>
        <w:jc w:val="both"/>
        <w:rPr>
          <w:rFonts w:eastAsia="Times New Roman"/>
          <w:szCs w:val="28"/>
        </w:rPr>
      </w:pPr>
      <w:r w:rsidRPr="001936A3">
        <w:rPr>
          <w:rFonts w:eastAsia="Times New Roman"/>
          <w:szCs w:val="28"/>
        </w:rPr>
        <w:lastRenderedPageBreak/>
        <w:t>На досягнення зазначеної мети спрямовані такі завдання законопроекту:</w:t>
      </w:r>
    </w:p>
    <w:p w:rsidR="007C053D" w:rsidRPr="001936A3" w:rsidRDefault="007C053D" w:rsidP="007C053D">
      <w:pPr>
        <w:spacing w:after="120" w:line="360" w:lineRule="auto"/>
        <w:ind w:firstLine="709"/>
        <w:jc w:val="both"/>
        <w:rPr>
          <w:szCs w:val="28"/>
        </w:rPr>
      </w:pPr>
      <w:r w:rsidRPr="001936A3">
        <w:rPr>
          <w:szCs w:val="28"/>
        </w:rPr>
        <w:t>1) утвердження української національної та громадянської ідентичності;</w:t>
      </w:r>
    </w:p>
    <w:p w:rsidR="007C053D" w:rsidRPr="001936A3" w:rsidRDefault="007C053D" w:rsidP="007C053D">
      <w:pPr>
        <w:spacing w:after="120" w:line="360" w:lineRule="auto"/>
        <w:ind w:firstLine="709"/>
        <w:jc w:val="both"/>
        <w:rPr>
          <w:szCs w:val="28"/>
        </w:rPr>
      </w:pPr>
      <w:r w:rsidRPr="001936A3">
        <w:rPr>
          <w:szCs w:val="28"/>
        </w:rPr>
        <w:t xml:space="preserve">2) формування активної громадянської позиції </w:t>
      </w:r>
      <w:r w:rsidRPr="001936A3">
        <w:rPr>
          <w:spacing w:val="-2"/>
          <w:szCs w:val="28"/>
        </w:rPr>
        <w:t>на основі поваги до прав людини, духовних цінностей українського народу, національної самобутності</w:t>
      </w:r>
      <w:r w:rsidRPr="001936A3">
        <w:rPr>
          <w:szCs w:val="28"/>
        </w:rPr>
        <w:t>;</w:t>
      </w:r>
    </w:p>
    <w:p w:rsidR="007C053D" w:rsidRPr="001936A3" w:rsidRDefault="007C053D" w:rsidP="007C053D">
      <w:pPr>
        <w:spacing w:after="120" w:line="360" w:lineRule="auto"/>
        <w:ind w:firstLine="709"/>
        <w:jc w:val="both"/>
        <w:rPr>
          <w:szCs w:val="28"/>
        </w:rPr>
      </w:pPr>
      <w:r w:rsidRPr="001936A3">
        <w:rPr>
          <w:szCs w:val="28"/>
        </w:rPr>
        <w:t>3) формування та збереження української національної ідентичності у громадян України, які належать до української нації, та закордонних українців;</w:t>
      </w:r>
    </w:p>
    <w:p w:rsidR="007C053D" w:rsidRPr="001936A3" w:rsidRDefault="007C053D" w:rsidP="007C053D">
      <w:pPr>
        <w:spacing w:after="120" w:line="360" w:lineRule="auto"/>
        <w:ind w:firstLine="709"/>
        <w:jc w:val="both"/>
        <w:rPr>
          <w:szCs w:val="28"/>
        </w:rPr>
      </w:pPr>
      <w:r w:rsidRPr="001936A3">
        <w:rPr>
          <w:szCs w:val="28"/>
        </w:rPr>
        <w:t xml:space="preserve">4) забезпечення </w:t>
      </w:r>
      <w:r w:rsidRPr="001936A3">
        <w:rPr>
          <w:szCs w:val="28"/>
          <w:shd w:val="clear" w:color="auto" w:fill="FFFFFF"/>
        </w:rPr>
        <w:t xml:space="preserve">розвитку етнічної, культурної, мовної та релігійної самобутності всіх корінних народів і національних меншин України, </w:t>
      </w:r>
      <w:r w:rsidRPr="001936A3">
        <w:rPr>
          <w:szCs w:val="28"/>
        </w:rPr>
        <w:t>збереження їх національної ідентичності;</w:t>
      </w:r>
    </w:p>
    <w:p w:rsidR="007C053D" w:rsidRPr="001936A3" w:rsidRDefault="007C053D" w:rsidP="007C053D">
      <w:pPr>
        <w:spacing w:after="120" w:line="360" w:lineRule="auto"/>
        <w:ind w:firstLine="709"/>
        <w:jc w:val="both"/>
        <w:rPr>
          <w:szCs w:val="28"/>
        </w:rPr>
      </w:pPr>
      <w:r w:rsidRPr="001936A3">
        <w:rPr>
          <w:szCs w:val="28"/>
        </w:rPr>
        <w:t>5) розвиток патріотизму;</w:t>
      </w:r>
    </w:p>
    <w:p w:rsidR="007C053D" w:rsidRPr="001936A3" w:rsidRDefault="007C053D" w:rsidP="007C053D">
      <w:pPr>
        <w:spacing w:after="120" w:line="360" w:lineRule="auto"/>
        <w:ind w:firstLine="709"/>
        <w:jc w:val="both"/>
        <w:rPr>
          <w:szCs w:val="28"/>
        </w:rPr>
      </w:pPr>
      <w:r w:rsidRPr="001936A3">
        <w:rPr>
          <w:szCs w:val="28"/>
        </w:rPr>
        <w:t>6) формування, утвердження та розвиток оборонної свідомості та громадянської стійкості;</w:t>
      </w:r>
    </w:p>
    <w:p w:rsidR="007C053D" w:rsidRPr="001936A3" w:rsidRDefault="007C053D" w:rsidP="007C053D">
      <w:pPr>
        <w:spacing w:after="120" w:line="360" w:lineRule="auto"/>
        <w:ind w:firstLine="709"/>
        <w:jc w:val="both"/>
        <w:rPr>
          <w:szCs w:val="28"/>
        </w:rPr>
      </w:pPr>
      <w:r w:rsidRPr="001936A3">
        <w:rPr>
          <w:szCs w:val="28"/>
        </w:rPr>
        <w:t>7) виховання у громадян України гордості і поваги до національних цінностей, розуміння їх важливості для становлення держави;</w:t>
      </w:r>
    </w:p>
    <w:p w:rsidR="007C053D" w:rsidRDefault="007C053D" w:rsidP="007C053D">
      <w:pPr>
        <w:spacing w:after="120" w:line="360" w:lineRule="auto"/>
        <w:ind w:firstLine="709"/>
        <w:jc w:val="both"/>
        <w:rPr>
          <w:szCs w:val="28"/>
        </w:rPr>
      </w:pPr>
      <w:r w:rsidRPr="001936A3">
        <w:rPr>
          <w:szCs w:val="28"/>
        </w:rPr>
        <w:t>8) усунення впливів держави-агресора в інформаційній, освітній, культурній сферах України;</w:t>
      </w:r>
    </w:p>
    <w:p w:rsidR="007C053D" w:rsidRDefault="007C053D" w:rsidP="007C053D">
      <w:pPr>
        <w:spacing w:after="120" w:line="360" w:lineRule="auto"/>
        <w:ind w:firstLine="709"/>
        <w:jc w:val="both"/>
        <w:rPr>
          <w:szCs w:val="28"/>
        </w:rPr>
      </w:pPr>
      <w:r w:rsidRPr="001936A3">
        <w:rPr>
          <w:szCs w:val="28"/>
        </w:rPr>
        <w:t>9) активізація діяльності інститутів громадянського суспільства.</w:t>
      </w:r>
    </w:p>
    <w:p w:rsidR="007C053D" w:rsidRPr="007C053D" w:rsidRDefault="007C053D" w:rsidP="007C053D">
      <w:pPr>
        <w:widowControl w:val="0"/>
        <w:spacing w:after="120" w:line="360" w:lineRule="auto"/>
        <w:ind w:firstLine="709"/>
        <w:jc w:val="both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Законопроектом пропонується визначити: </w:t>
      </w:r>
    </w:p>
    <w:p w:rsidR="007C053D" w:rsidRPr="007C053D" w:rsidRDefault="007C053D" w:rsidP="007C053D">
      <w:pPr>
        <w:widowControl w:val="0"/>
        <w:spacing w:after="120" w:line="360" w:lineRule="auto"/>
        <w:ind w:firstLine="709"/>
        <w:jc w:val="both"/>
        <w:rPr>
          <w:rFonts w:eastAsia="Times New Roman"/>
          <w:szCs w:val="28"/>
          <w:lang w:val="uk-UA"/>
        </w:rPr>
      </w:pPr>
      <w:r w:rsidRPr="007C053D">
        <w:rPr>
          <w:rFonts w:eastAsia="Times New Roman"/>
          <w:szCs w:val="28"/>
          <w:lang w:val="uk-UA"/>
        </w:rPr>
        <w:t>мету, завдання, пріоритети, принципи</w:t>
      </w:r>
      <w:r>
        <w:rPr>
          <w:rFonts w:eastAsia="Times New Roman"/>
          <w:szCs w:val="28"/>
          <w:lang w:val="uk-UA"/>
        </w:rPr>
        <w:t xml:space="preserve">, </w:t>
      </w:r>
      <w:r w:rsidRPr="007C053D">
        <w:rPr>
          <w:rFonts w:eastAsia="Times New Roman"/>
          <w:szCs w:val="28"/>
          <w:lang w:val="uk-UA"/>
        </w:rPr>
        <w:t>стандарти державної політики у сфері утвердження української національної та громадянської ідентичності</w:t>
      </w:r>
      <w:r w:rsidR="00A35763">
        <w:rPr>
          <w:rFonts w:eastAsia="Times New Roman"/>
          <w:szCs w:val="28"/>
          <w:lang w:val="uk-UA"/>
        </w:rPr>
        <w:t>;</w:t>
      </w:r>
    </w:p>
    <w:p w:rsidR="007C053D" w:rsidRPr="007C053D" w:rsidRDefault="007C053D" w:rsidP="007C053D">
      <w:pPr>
        <w:widowControl w:val="0"/>
        <w:spacing w:after="120" w:line="360" w:lineRule="auto"/>
        <w:ind w:firstLine="709"/>
        <w:jc w:val="both"/>
        <w:rPr>
          <w:rFonts w:eastAsia="Times New Roman"/>
          <w:szCs w:val="28"/>
          <w:lang w:val="uk-UA"/>
        </w:rPr>
      </w:pPr>
      <w:r w:rsidRPr="007C053D">
        <w:rPr>
          <w:rFonts w:eastAsia="Times New Roman"/>
          <w:szCs w:val="28"/>
          <w:lang w:val="uk-UA"/>
        </w:rPr>
        <w:t>повноваження суб’єктів відносин у сфері утвердження української національної та громадянської ідентичності, зокрема органів державної влади, органів місцевого самоврядування, сил безпеки і оборони України, закладів освіти, культури, спорту, фахівців та волонтерів, інститутів громадянського суспільства;</w:t>
      </w:r>
    </w:p>
    <w:p w:rsidR="007C053D" w:rsidRPr="007C053D" w:rsidRDefault="007C053D" w:rsidP="007C053D">
      <w:pPr>
        <w:widowControl w:val="0"/>
        <w:spacing w:after="120" w:line="360" w:lineRule="auto"/>
        <w:ind w:firstLine="709"/>
        <w:jc w:val="both"/>
        <w:rPr>
          <w:rFonts w:eastAsia="Times New Roman"/>
          <w:szCs w:val="28"/>
          <w:lang w:val="uk-UA"/>
        </w:rPr>
      </w:pPr>
      <w:r w:rsidRPr="007C053D">
        <w:rPr>
          <w:rFonts w:eastAsia="Times New Roman"/>
          <w:szCs w:val="28"/>
          <w:lang w:val="uk-UA"/>
        </w:rPr>
        <w:t xml:space="preserve">статус центрального органу виконавчої влади, що забезпечує формування та реалізує державну політику у сфері утвердження української національної та </w:t>
      </w:r>
      <w:r w:rsidRPr="007C053D">
        <w:rPr>
          <w:rFonts w:eastAsia="Times New Roman"/>
          <w:szCs w:val="28"/>
          <w:lang w:val="uk-UA"/>
        </w:rPr>
        <w:lastRenderedPageBreak/>
        <w:t>громадянської ідентичності, яким є Національна комісія з питань утвердження української національної та громадянської ідентичності, засади його формування та діяльності, повноваження тощо;</w:t>
      </w:r>
    </w:p>
    <w:p w:rsidR="007C053D" w:rsidRPr="007C053D" w:rsidRDefault="007C053D" w:rsidP="007C053D">
      <w:pPr>
        <w:widowControl w:val="0"/>
        <w:spacing w:after="120" w:line="360" w:lineRule="auto"/>
        <w:ind w:firstLine="709"/>
        <w:jc w:val="both"/>
        <w:rPr>
          <w:rFonts w:eastAsia="Times New Roman"/>
          <w:szCs w:val="28"/>
          <w:lang w:val="uk-UA"/>
        </w:rPr>
      </w:pPr>
      <w:r w:rsidRPr="007C053D">
        <w:rPr>
          <w:rFonts w:eastAsia="Times New Roman"/>
          <w:szCs w:val="28"/>
          <w:lang w:val="uk-UA"/>
        </w:rPr>
        <w:t>активну роль громадян України, громадських об’єднань, благодійних та інших організацій, професійних і творчих спілок, органів самоорганізації населення та засобів масової інформації в реалізації державної політики у сфері утвердження української національної та громадянської ідентичності;</w:t>
      </w:r>
    </w:p>
    <w:p w:rsidR="00CC3FEA" w:rsidRPr="007C053D" w:rsidRDefault="00CC3FEA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</w:p>
    <w:p w:rsidR="00CC3FEA" w:rsidRPr="007C053D" w:rsidRDefault="00CC3FEA" w:rsidP="007C053D">
      <w:pPr>
        <w:spacing w:after="120" w:line="360" w:lineRule="auto"/>
        <w:ind w:firstLine="709"/>
        <w:jc w:val="both"/>
        <w:rPr>
          <w:rFonts w:cs="Times New Roman"/>
          <w:b/>
          <w:i/>
          <w:szCs w:val="28"/>
          <w:lang w:val="uk-UA"/>
        </w:rPr>
      </w:pPr>
      <w:r w:rsidRPr="007C053D">
        <w:rPr>
          <w:rFonts w:cs="Times New Roman"/>
          <w:b/>
          <w:i/>
          <w:szCs w:val="28"/>
          <w:lang w:val="uk-UA"/>
        </w:rPr>
        <w:t xml:space="preserve">Також Комітетом було розглянуто та підтримано такі </w:t>
      </w:r>
      <w:r w:rsidR="00BD1A52">
        <w:rPr>
          <w:rFonts w:cs="Times New Roman"/>
          <w:b/>
          <w:i/>
          <w:szCs w:val="28"/>
          <w:lang w:val="uk-UA"/>
        </w:rPr>
        <w:t xml:space="preserve">урядові </w:t>
      </w:r>
      <w:r w:rsidRPr="007C053D">
        <w:rPr>
          <w:rFonts w:cs="Times New Roman"/>
          <w:b/>
          <w:i/>
          <w:szCs w:val="28"/>
          <w:lang w:val="uk-UA"/>
        </w:rPr>
        <w:t>законопроекти:</w:t>
      </w:r>
    </w:p>
    <w:p w:rsidR="00CC3FEA" w:rsidRPr="007C053D" w:rsidRDefault="00CC3FEA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</w:p>
    <w:p w:rsidR="00C864BB" w:rsidRPr="007C053D" w:rsidRDefault="00CC3FEA" w:rsidP="007C053D">
      <w:pPr>
        <w:shd w:val="clear" w:color="auto" w:fill="FFFFFF"/>
        <w:spacing w:after="120" w:line="360" w:lineRule="auto"/>
        <w:ind w:firstLine="709"/>
        <w:jc w:val="both"/>
        <w:rPr>
          <w:rFonts w:eastAsia="Times New Roman" w:cs="Times New Roman"/>
          <w:b/>
          <w:color w:val="000000"/>
          <w:szCs w:val="28"/>
          <w:u w:val="single"/>
          <w:lang w:val="uk-UA" w:eastAsia="uk-UA"/>
        </w:rPr>
      </w:pPr>
      <w:r w:rsidRPr="00F33552">
        <w:rPr>
          <w:rFonts w:cs="Times New Roman"/>
          <w:b/>
          <w:szCs w:val="28"/>
          <w:lang w:val="uk-UA"/>
        </w:rPr>
        <w:t>Проект Закону</w:t>
      </w:r>
      <w:r w:rsidRPr="007C053D">
        <w:rPr>
          <w:rFonts w:cs="Times New Roman"/>
          <w:szCs w:val="28"/>
          <w:lang w:val="uk-UA"/>
        </w:rPr>
        <w:t xml:space="preserve"> </w:t>
      </w:r>
      <w:r w:rsidRPr="007C053D">
        <w:rPr>
          <w:rFonts w:cs="Times New Roman"/>
          <w:b/>
          <w:szCs w:val="28"/>
          <w:lang w:val="uk-UA"/>
        </w:rPr>
        <w:t>про антидопінгову діяльність у спорті</w:t>
      </w:r>
      <w:r w:rsidRPr="007C053D">
        <w:rPr>
          <w:rFonts w:cs="Times New Roman"/>
          <w:szCs w:val="28"/>
          <w:lang w:val="uk-UA"/>
        </w:rPr>
        <w:t>, (</w:t>
      </w:r>
      <w:r w:rsidRPr="007C053D">
        <w:rPr>
          <w:rFonts w:cs="Times New Roman"/>
          <w:b/>
          <w:szCs w:val="28"/>
          <w:u w:val="single"/>
          <w:lang w:val="uk-UA"/>
        </w:rPr>
        <w:t>реє</w:t>
      </w:r>
      <w:r w:rsidR="00FB0365" w:rsidRPr="007C053D">
        <w:rPr>
          <w:rFonts w:cs="Times New Roman"/>
          <w:b/>
          <w:szCs w:val="28"/>
          <w:u w:val="single"/>
          <w:lang w:val="uk-UA"/>
        </w:rPr>
        <w:t>стр. </w:t>
      </w:r>
      <w:r w:rsidRPr="007C053D">
        <w:rPr>
          <w:rFonts w:cs="Times New Roman"/>
          <w:b/>
          <w:szCs w:val="28"/>
          <w:u w:val="single"/>
          <w:lang w:val="uk-UA"/>
        </w:rPr>
        <w:t>№</w:t>
      </w:r>
      <w:r w:rsidR="00FB0365" w:rsidRPr="007C053D">
        <w:rPr>
          <w:rFonts w:cs="Times New Roman"/>
          <w:b/>
          <w:szCs w:val="28"/>
          <w:u w:val="single"/>
          <w:lang w:val="uk-UA"/>
        </w:rPr>
        <w:t> </w:t>
      </w:r>
      <w:r w:rsidRPr="007C053D">
        <w:rPr>
          <w:rFonts w:cs="Times New Roman"/>
          <w:b/>
          <w:szCs w:val="28"/>
          <w:u w:val="single"/>
          <w:lang w:val="uk-UA"/>
        </w:rPr>
        <w:t>5099</w:t>
      </w:r>
      <w:r w:rsidR="00FB0365" w:rsidRPr="007C053D">
        <w:rPr>
          <w:rFonts w:cs="Times New Roman"/>
          <w:szCs w:val="28"/>
          <w:lang w:val="uk-UA"/>
        </w:rPr>
        <w:t>,</w:t>
      </w:r>
      <w:r w:rsidR="00FB0365" w:rsidRPr="007C053D">
        <w:rPr>
          <w:rFonts w:cs="Times New Roman"/>
          <w:b/>
          <w:szCs w:val="28"/>
          <w:lang w:val="uk-UA"/>
        </w:rPr>
        <w:t xml:space="preserve"> </w:t>
      </w:r>
      <w:r w:rsidR="00941452" w:rsidRPr="00BD1A52">
        <w:rPr>
          <w:rFonts w:cs="Times New Roman"/>
          <w:b/>
          <w:szCs w:val="28"/>
          <w:u w:val="single"/>
          <w:lang w:val="uk-UA"/>
        </w:rPr>
        <w:t xml:space="preserve">законопроект запропоновано прийняти в </w:t>
      </w:r>
      <w:r w:rsidR="00FB0365" w:rsidRPr="00BD1A52">
        <w:rPr>
          <w:rFonts w:cs="Times New Roman"/>
          <w:b/>
          <w:szCs w:val="28"/>
          <w:u w:val="single"/>
          <w:lang w:val="uk-UA"/>
        </w:rPr>
        <w:t>друг</w:t>
      </w:r>
      <w:r w:rsidR="00941452" w:rsidRPr="00BD1A52">
        <w:rPr>
          <w:rFonts w:cs="Times New Roman"/>
          <w:b/>
          <w:szCs w:val="28"/>
          <w:u w:val="single"/>
          <w:lang w:val="uk-UA"/>
        </w:rPr>
        <w:t>ому</w:t>
      </w:r>
      <w:r w:rsidR="00FB0365" w:rsidRPr="00BD1A52">
        <w:rPr>
          <w:rFonts w:cs="Times New Roman"/>
          <w:b/>
          <w:szCs w:val="28"/>
          <w:u w:val="single"/>
          <w:lang w:val="uk-UA"/>
        </w:rPr>
        <w:t xml:space="preserve"> читанн</w:t>
      </w:r>
      <w:r w:rsidR="00941452" w:rsidRPr="00BD1A52">
        <w:rPr>
          <w:rFonts w:cs="Times New Roman"/>
          <w:b/>
          <w:szCs w:val="28"/>
          <w:u w:val="single"/>
          <w:lang w:val="uk-UA"/>
        </w:rPr>
        <w:t>і та в цілому</w:t>
      </w:r>
      <w:r w:rsidR="00FB0365" w:rsidRPr="007C053D">
        <w:rPr>
          <w:rFonts w:cs="Times New Roman"/>
          <w:szCs w:val="28"/>
          <w:lang w:val="uk-UA"/>
        </w:rPr>
        <w:t>)</w:t>
      </w:r>
      <w:r w:rsidR="00C864BB" w:rsidRPr="007C053D">
        <w:rPr>
          <w:rFonts w:cs="Times New Roman"/>
          <w:szCs w:val="28"/>
          <w:lang w:val="uk-UA"/>
        </w:rPr>
        <w:t xml:space="preserve">. У запропонованій </w:t>
      </w:r>
      <w:r w:rsidR="00B2108C" w:rsidRPr="007C053D">
        <w:rPr>
          <w:rFonts w:cs="Times New Roman"/>
          <w:szCs w:val="28"/>
          <w:lang w:val="uk-UA"/>
        </w:rPr>
        <w:t xml:space="preserve">Комітетом </w:t>
      </w:r>
      <w:r w:rsidR="00C864BB" w:rsidRPr="007C053D">
        <w:rPr>
          <w:rFonts w:cs="Times New Roman"/>
          <w:szCs w:val="28"/>
          <w:lang w:val="uk-UA"/>
        </w:rPr>
        <w:t xml:space="preserve">редакції до другого читання </w:t>
      </w:r>
      <w:r w:rsidR="00B2108C" w:rsidRPr="007C053D">
        <w:rPr>
          <w:rFonts w:cs="Times New Roman"/>
          <w:szCs w:val="28"/>
          <w:lang w:val="uk-UA"/>
        </w:rPr>
        <w:t xml:space="preserve">законопроектом </w:t>
      </w:r>
      <w:r w:rsidR="00C864BB" w:rsidRPr="007C053D">
        <w:rPr>
          <w:rFonts w:cs="Times New Roman"/>
          <w:szCs w:val="28"/>
          <w:lang w:val="uk-UA"/>
        </w:rPr>
        <w:t xml:space="preserve">пропонується </w:t>
      </w:r>
      <w:r w:rsidR="00C864BB" w:rsidRPr="007C053D">
        <w:rPr>
          <w:rFonts w:eastAsia="Times New Roman" w:cs="Times New Roman"/>
          <w:color w:val="000000"/>
          <w:szCs w:val="28"/>
          <w:lang w:val="uk-UA" w:eastAsia="uk-UA"/>
        </w:rPr>
        <w:t xml:space="preserve">уточнити </w:t>
      </w:r>
      <w:r w:rsidR="00C864BB" w:rsidRPr="00BD1A52">
        <w:rPr>
          <w:rFonts w:eastAsia="Times New Roman" w:cs="Times New Roman"/>
          <w:color w:val="000000"/>
          <w:szCs w:val="28"/>
          <w:lang w:val="uk-UA" w:eastAsia="uk-UA"/>
        </w:rPr>
        <w:t xml:space="preserve">визначення антидопінгових правил та додати нову статтю «Антидопінгові правила»; уточнити повноваження Національного антидопінгового центру та вимоги до директора Національного антидопінгового центру, Наглядової ради, номінаційного комітету та комітету із терапевтичного використання; визначити, що директором Національного антидопінгового центру та членами Дисциплінарної антидопінгової комісії, Апеляційної антидопінгової комісії Наглядової ради, номінаційного комітету та комітету із терапевтичного використання </w:t>
      </w:r>
      <w:r w:rsidR="00C864BB" w:rsidRPr="00BD1A52">
        <w:rPr>
          <w:rFonts w:eastAsia="Times New Roman" w:cs="Times New Roman"/>
          <w:color w:val="000000"/>
          <w:szCs w:val="28"/>
          <w:u w:val="single"/>
          <w:lang w:val="uk-UA" w:eastAsia="uk-UA"/>
        </w:rPr>
        <w:t>можуть бути тільки громадяни України.</w:t>
      </w:r>
    </w:p>
    <w:p w:rsidR="00C864BB" w:rsidRPr="007C053D" w:rsidRDefault="00C864BB" w:rsidP="007C053D">
      <w:pPr>
        <w:shd w:val="clear" w:color="auto" w:fill="FFFFFF"/>
        <w:spacing w:after="120" w:line="36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val="uk-UA" w:eastAsia="uk-UA"/>
        </w:rPr>
      </w:pPr>
    </w:p>
    <w:p w:rsidR="00CC3FEA" w:rsidRPr="007C053D" w:rsidRDefault="00CC3FEA" w:rsidP="007C053D">
      <w:pPr>
        <w:pStyle w:val="a3"/>
        <w:numPr>
          <w:ilvl w:val="0"/>
          <w:numId w:val="7"/>
        </w:numPr>
        <w:spacing w:after="120" w:line="360" w:lineRule="auto"/>
        <w:ind w:left="0" w:firstLine="709"/>
        <w:contextualSpacing w:val="0"/>
        <w:jc w:val="both"/>
        <w:rPr>
          <w:rFonts w:cs="Times New Roman"/>
          <w:szCs w:val="28"/>
          <w:lang w:val="uk-UA"/>
        </w:rPr>
      </w:pPr>
      <w:r w:rsidRPr="00F33552">
        <w:rPr>
          <w:rFonts w:cs="Times New Roman"/>
          <w:b/>
          <w:szCs w:val="28"/>
          <w:lang w:val="uk-UA"/>
        </w:rPr>
        <w:t>Проект Закону</w:t>
      </w:r>
      <w:r w:rsidRPr="007C053D">
        <w:rPr>
          <w:rFonts w:cs="Times New Roman"/>
          <w:szCs w:val="28"/>
          <w:lang w:val="uk-UA"/>
        </w:rPr>
        <w:t xml:space="preserve"> </w:t>
      </w:r>
      <w:r w:rsidRPr="007C053D">
        <w:rPr>
          <w:rFonts w:cs="Times New Roman"/>
          <w:b/>
          <w:szCs w:val="28"/>
          <w:lang w:val="uk-UA"/>
        </w:rPr>
        <w:t>про внесен</w:t>
      </w:r>
      <w:r w:rsidR="00FB0365" w:rsidRPr="007C053D">
        <w:rPr>
          <w:rFonts w:cs="Times New Roman"/>
          <w:b/>
          <w:szCs w:val="28"/>
          <w:lang w:val="uk-UA"/>
        </w:rPr>
        <w:t>ня змін до Законів України "Про </w:t>
      </w:r>
      <w:r w:rsidRPr="007C053D">
        <w:rPr>
          <w:rFonts w:cs="Times New Roman"/>
          <w:b/>
          <w:szCs w:val="28"/>
          <w:lang w:val="uk-UA"/>
        </w:rPr>
        <w:t>державні соціальні стандарти та держа</w:t>
      </w:r>
      <w:r w:rsidR="00FB0365" w:rsidRPr="007C053D">
        <w:rPr>
          <w:rFonts w:cs="Times New Roman"/>
          <w:b/>
          <w:szCs w:val="28"/>
          <w:lang w:val="uk-UA"/>
        </w:rPr>
        <w:t>вні соціальні гарантії" та "Про </w:t>
      </w:r>
      <w:r w:rsidRPr="007C053D">
        <w:rPr>
          <w:rFonts w:cs="Times New Roman"/>
          <w:b/>
          <w:szCs w:val="28"/>
          <w:lang w:val="uk-UA"/>
        </w:rPr>
        <w:t xml:space="preserve">фізичну культуру і спорт" щодо запровадження державних стандартів у сфері фізичної культури і спорту та державних соціальних нормативів </w:t>
      </w:r>
      <w:r w:rsidRPr="007C053D">
        <w:rPr>
          <w:rFonts w:cs="Times New Roman"/>
          <w:b/>
          <w:szCs w:val="28"/>
          <w:lang w:val="uk-UA"/>
        </w:rPr>
        <w:lastRenderedPageBreak/>
        <w:t>надання послуг суб'єктами сфери фізичної культури і спорту</w:t>
      </w:r>
      <w:r w:rsidRPr="007C053D">
        <w:rPr>
          <w:rFonts w:cs="Times New Roman"/>
          <w:szCs w:val="28"/>
          <w:lang w:val="uk-UA"/>
        </w:rPr>
        <w:t>, (</w:t>
      </w:r>
      <w:r w:rsidR="00FB0365" w:rsidRPr="007C053D">
        <w:rPr>
          <w:rFonts w:cs="Times New Roman"/>
          <w:b/>
          <w:szCs w:val="28"/>
          <w:u w:val="single"/>
          <w:lang w:val="uk-UA"/>
        </w:rPr>
        <w:t>реєстр. </w:t>
      </w:r>
      <w:r w:rsidRPr="007C053D">
        <w:rPr>
          <w:rFonts w:cs="Times New Roman"/>
          <w:b/>
          <w:szCs w:val="28"/>
          <w:u w:val="single"/>
          <w:lang w:val="uk-UA"/>
        </w:rPr>
        <w:t>№</w:t>
      </w:r>
      <w:r w:rsidR="00FB0365" w:rsidRPr="007C053D">
        <w:rPr>
          <w:rFonts w:cs="Times New Roman"/>
          <w:b/>
          <w:szCs w:val="28"/>
          <w:u w:val="single"/>
          <w:lang w:val="uk-UA"/>
        </w:rPr>
        <w:t> </w:t>
      </w:r>
      <w:r w:rsidRPr="007C053D">
        <w:rPr>
          <w:rFonts w:cs="Times New Roman"/>
          <w:b/>
          <w:szCs w:val="28"/>
          <w:u w:val="single"/>
          <w:lang w:val="uk-UA"/>
        </w:rPr>
        <w:t>5325</w:t>
      </w:r>
      <w:r w:rsidR="00941452" w:rsidRPr="007C053D">
        <w:rPr>
          <w:rFonts w:cs="Times New Roman"/>
          <w:b/>
          <w:szCs w:val="28"/>
          <w:u w:val="single"/>
          <w:lang w:val="uk-UA"/>
        </w:rPr>
        <w:t>, законопроект запропоновано прийняти за основу</w:t>
      </w:r>
      <w:r w:rsidRPr="007C053D">
        <w:rPr>
          <w:rFonts w:cs="Times New Roman"/>
          <w:szCs w:val="28"/>
          <w:lang w:val="uk-UA"/>
        </w:rPr>
        <w:t>).</w:t>
      </w:r>
    </w:p>
    <w:p w:rsidR="00B2108C" w:rsidRPr="007C053D" w:rsidRDefault="00B2108C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bCs/>
          <w:szCs w:val="28"/>
          <w:lang w:val="uk-UA"/>
        </w:rPr>
        <w:t xml:space="preserve">Проектом Закону пропонується </w:t>
      </w:r>
      <w:r w:rsidRPr="007C053D">
        <w:rPr>
          <w:rFonts w:cs="Times New Roman"/>
          <w:szCs w:val="28"/>
          <w:lang w:val="uk-UA"/>
        </w:rPr>
        <w:t>викласти в новій редакції статтю 14 Закону України «Про державні соціальні стандарти та державні соціальні гарантії», уточнивши перелік державних соціальних нормативів надання послуг суб’єктами сфери фізичної культури і спорту та визначити основи правового регулювання державних стандартів у сфері фізичної культури і спорту у Законі України «Про фізичну культуру і спорт».</w:t>
      </w:r>
    </w:p>
    <w:p w:rsidR="00CC3FEA" w:rsidRPr="007C053D" w:rsidRDefault="00B2108C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>Крім того, законопроектом пропонується доповнити новим абзацом статтю 4 Закону України «Про фізичну культуру і спорт», додавши до засад державної політики у сфері фізичної культури і спорту – «забезпечення дотримання державних стандартів у сфері фізичної культури і спорту», а також пропонується доповнити Закон України «Про фізичну культуру і спорт» новою статтею 71 «Державні стандарти», якою передбачається визначення основ правового регулювання державних стандартів у сфері фізичної культури і спорту.</w:t>
      </w:r>
    </w:p>
    <w:p w:rsidR="00482350" w:rsidRPr="007C053D" w:rsidRDefault="00482350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7C053D">
        <w:rPr>
          <w:rFonts w:cs="Times New Roman"/>
          <w:szCs w:val="28"/>
          <w:lang w:val="uk-UA"/>
        </w:rPr>
        <w:t xml:space="preserve">Комітетом також </w:t>
      </w:r>
      <w:r w:rsidR="007C053D">
        <w:rPr>
          <w:rFonts w:cs="Times New Roman"/>
          <w:szCs w:val="28"/>
          <w:lang w:val="uk-UA"/>
        </w:rPr>
        <w:t xml:space="preserve">було </w:t>
      </w:r>
      <w:r w:rsidRPr="007C053D">
        <w:rPr>
          <w:rFonts w:cs="Times New Roman"/>
          <w:szCs w:val="28"/>
          <w:lang w:val="uk-UA"/>
        </w:rPr>
        <w:t xml:space="preserve">запропоновано повернути на доопрацювання проект </w:t>
      </w:r>
      <w:r w:rsidRPr="007C053D">
        <w:rPr>
          <w:rFonts w:cs="Times New Roman"/>
          <w:b/>
          <w:szCs w:val="28"/>
          <w:lang w:val="uk-UA"/>
        </w:rPr>
        <w:t xml:space="preserve">Закону </w:t>
      </w:r>
      <w:r w:rsidR="00640453" w:rsidRPr="007C053D">
        <w:rPr>
          <w:rFonts w:cs="Times New Roman"/>
          <w:b/>
          <w:szCs w:val="28"/>
          <w:shd w:val="clear" w:color="auto" w:fill="FFFFFF"/>
        </w:rPr>
        <w:t>про внесення змін до Закону України "Про фізичну культуру і спорт" (щодо впорядкування діяльності спортивних клубів і спортивних федерацій та уточнення деяких положень)</w:t>
      </w:r>
      <w:r w:rsidR="00640453" w:rsidRPr="007C053D">
        <w:rPr>
          <w:rFonts w:cs="Times New Roman"/>
          <w:b/>
          <w:szCs w:val="28"/>
          <w:shd w:val="clear" w:color="auto" w:fill="FFFFFF"/>
          <w:lang w:val="uk-UA"/>
        </w:rPr>
        <w:t>, (реєстр. № 5164),</w:t>
      </w:r>
      <w:r w:rsidR="00640453" w:rsidRPr="007C053D">
        <w:rPr>
          <w:rFonts w:cs="Times New Roman"/>
          <w:szCs w:val="28"/>
          <w:shd w:val="clear" w:color="auto" w:fill="FFFFFF"/>
          <w:lang w:val="uk-UA"/>
        </w:rPr>
        <w:t xml:space="preserve"> поданий Кабінетом Міністрів України. З урахуванням зауважень Комітету Кабінет</w:t>
      </w:r>
      <w:r w:rsidR="007C053D" w:rsidRPr="007C053D">
        <w:rPr>
          <w:rFonts w:cs="Times New Roman"/>
          <w:szCs w:val="28"/>
          <w:shd w:val="clear" w:color="auto" w:fill="FFFFFF"/>
          <w:lang w:val="uk-UA"/>
        </w:rPr>
        <w:t>ом</w:t>
      </w:r>
      <w:r w:rsidR="00640453" w:rsidRPr="007C053D">
        <w:rPr>
          <w:rFonts w:cs="Times New Roman"/>
          <w:szCs w:val="28"/>
          <w:shd w:val="clear" w:color="auto" w:fill="FFFFFF"/>
          <w:lang w:val="uk-UA"/>
        </w:rPr>
        <w:t xml:space="preserve"> Міністрів України внесено на розгляд Верховної </w:t>
      </w:r>
      <w:r w:rsidR="007C053D">
        <w:rPr>
          <w:rFonts w:cs="Times New Roman"/>
          <w:szCs w:val="28"/>
          <w:shd w:val="clear" w:color="auto" w:fill="FFFFFF"/>
          <w:lang w:val="uk-UA"/>
        </w:rPr>
        <w:t xml:space="preserve">Ради України </w:t>
      </w:r>
      <w:r w:rsidR="007C053D" w:rsidRPr="007C053D">
        <w:rPr>
          <w:rFonts w:cs="Times New Roman"/>
          <w:b/>
          <w:szCs w:val="28"/>
          <w:shd w:val="clear" w:color="auto" w:fill="FFFFFF"/>
          <w:lang w:val="uk-UA"/>
        </w:rPr>
        <w:t xml:space="preserve">проект Закону </w:t>
      </w:r>
      <w:r w:rsidR="00640453" w:rsidRPr="007C053D">
        <w:rPr>
          <w:rFonts w:cs="Times New Roman"/>
          <w:b/>
          <w:szCs w:val="28"/>
          <w:shd w:val="clear" w:color="auto" w:fill="FFFFFF"/>
          <w:lang w:val="uk-UA"/>
        </w:rPr>
        <w:t xml:space="preserve">про внесення змін до Закону України "Про фізичну культуру і спорт", </w:t>
      </w:r>
      <w:r w:rsidR="007C053D" w:rsidRPr="007C053D">
        <w:rPr>
          <w:rFonts w:cs="Times New Roman"/>
          <w:b/>
          <w:szCs w:val="28"/>
          <w:shd w:val="clear" w:color="auto" w:fill="FFFFFF"/>
          <w:lang w:val="uk-UA"/>
        </w:rPr>
        <w:br/>
        <w:t>(</w:t>
      </w:r>
      <w:r w:rsidR="00941452" w:rsidRPr="007C053D">
        <w:rPr>
          <w:rFonts w:cs="Times New Roman"/>
          <w:b/>
          <w:szCs w:val="28"/>
          <w:shd w:val="clear" w:color="auto" w:fill="FFFFFF"/>
          <w:lang w:val="uk-UA"/>
        </w:rPr>
        <w:t>реєстр. № 5848</w:t>
      </w:r>
      <w:r w:rsidR="007C053D" w:rsidRPr="007C053D">
        <w:rPr>
          <w:rFonts w:cs="Times New Roman"/>
          <w:b/>
          <w:szCs w:val="28"/>
          <w:shd w:val="clear" w:color="auto" w:fill="FFFFFF"/>
          <w:lang w:val="uk-UA"/>
        </w:rPr>
        <w:t>)</w:t>
      </w:r>
      <w:r w:rsidR="00941452" w:rsidRPr="007C053D">
        <w:rPr>
          <w:rFonts w:cs="Times New Roman"/>
          <w:b/>
          <w:szCs w:val="28"/>
          <w:shd w:val="clear" w:color="auto" w:fill="FFFFFF"/>
          <w:lang w:val="uk-UA"/>
        </w:rPr>
        <w:t>,</w:t>
      </w:r>
      <w:r w:rsidR="00941452" w:rsidRPr="007C053D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640453" w:rsidRPr="007C053D">
        <w:rPr>
          <w:rFonts w:cs="Times New Roman"/>
          <w:szCs w:val="28"/>
          <w:shd w:val="clear" w:color="auto" w:fill="FFFFFF"/>
          <w:lang w:val="uk-UA"/>
        </w:rPr>
        <w:t>що  готується до розгляду на засіданн</w:t>
      </w:r>
      <w:r w:rsidR="00BD1A52">
        <w:rPr>
          <w:rFonts w:cs="Times New Roman"/>
          <w:szCs w:val="28"/>
          <w:shd w:val="clear" w:color="auto" w:fill="FFFFFF"/>
          <w:lang w:val="uk-UA"/>
        </w:rPr>
        <w:t>і</w:t>
      </w:r>
      <w:r w:rsidR="00640453" w:rsidRPr="007C053D">
        <w:rPr>
          <w:rFonts w:cs="Times New Roman"/>
          <w:szCs w:val="28"/>
          <w:shd w:val="clear" w:color="auto" w:fill="FFFFFF"/>
          <w:lang w:val="uk-UA"/>
        </w:rPr>
        <w:t xml:space="preserve"> Комітету</w:t>
      </w:r>
      <w:r w:rsidR="00F33552">
        <w:rPr>
          <w:rFonts w:cs="Times New Roman"/>
          <w:szCs w:val="28"/>
          <w:shd w:val="clear" w:color="auto" w:fill="FFFFFF"/>
          <w:lang w:val="uk-UA"/>
        </w:rPr>
        <w:t>. Законопроект</w:t>
      </w:r>
      <w:r w:rsidR="00BD1A52">
        <w:rPr>
          <w:rFonts w:cs="Times New Roman"/>
          <w:szCs w:val="28"/>
          <w:shd w:val="clear" w:color="auto" w:fill="FFFFFF"/>
          <w:lang w:val="uk-UA"/>
        </w:rPr>
        <w:t xml:space="preserve"> вже </w:t>
      </w:r>
      <w:r w:rsidR="007C053D" w:rsidRPr="007C053D">
        <w:rPr>
          <w:rFonts w:cs="Times New Roman"/>
          <w:szCs w:val="28"/>
          <w:shd w:val="clear" w:color="auto" w:fill="FFFFFF"/>
          <w:lang w:val="uk-UA"/>
        </w:rPr>
        <w:t xml:space="preserve"> розгляда</w:t>
      </w:r>
      <w:r w:rsidR="00BD1A52">
        <w:rPr>
          <w:rFonts w:cs="Times New Roman"/>
          <w:szCs w:val="28"/>
          <w:shd w:val="clear" w:color="auto" w:fill="FFFFFF"/>
          <w:lang w:val="uk-UA"/>
        </w:rPr>
        <w:t>в</w:t>
      </w:r>
      <w:r w:rsidR="007C053D" w:rsidRPr="007C053D">
        <w:rPr>
          <w:rFonts w:cs="Times New Roman"/>
          <w:szCs w:val="28"/>
          <w:shd w:val="clear" w:color="auto" w:fill="FFFFFF"/>
          <w:lang w:val="uk-UA"/>
        </w:rPr>
        <w:t>ся підкомітетом з питань спорту вищих досягнень та спортивної діяльності</w:t>
      </w:r>
      <w:r w:rsidR="00BD1A52">
        <w:rPr>
          <w:rFonts w:cs="Times New Roman"/>
          <w:szCs w:val="28"/>
          <w:shd w:val="clear" w:color="auto" w:fill="FFFFFF"/>
          <w:lang w:val="uk-UA"/>
        </w:rPr>
        <w:t xml:space="preserve"> і його розгляд </w:t>
      </w:r>
      <w:r w:rsidR="00F33552">
        <w:rPr>
          <w:rFonts w:cs="Times New Roman"/>
          <w:szCs w:val="28"/>
          <w:shd w:val="clear" w:color="auto" w:fill="FFFFFF"/>
          <w:lang w:val="uk-UA"/>
        </w:rPr>
        <w:t xml:space="preserve">буде продовжено </w:t>
      </w:r>
      <w:r w:rsidR="00BD1A52">
        <w:rPr>
          <w:rFonts w:cs="Times New Roman"/>
          <w:szCs w:val="28"/>
          <w:shd w:val="clear" w:color="auto" w:fill="FFFFFF"/>
          <w:lang w:val="uk-UA"/>
        </w:rPr>
        <w:t>на засіданні підкомітету</w:t>
      </w:r>
      <w:r w:rsidR="00640453" w:rsidRPr="007C053D">
        <w:rPr>
          <w:rFonts w:cs="Times New Roman"/>
          <w:szCs w:val="28"/>
          <w:shd w:val="clear" w:color="auto" w:fill="FFFFFF"/>
          <w:lang w:val="uk-UA"/>
        </w:rPr>
        <w:t xml:space="preserve">. </w:t>
      </w:r>
    </w:p>
    <w:p w:rsidR="00482350" w:rsidRPr="007C053D" w:rsidRDefault="00482350" w:rsidP="007C053D">
      <w:pPr>
        <w:spacing w:after="120" w:line="360" w:lineRule="auto"/>
        <w:ind w:firstLine="709"/>
        <w:jc w:val="both"/>
        <w:rPr>
          <w:rFonts w:cs="Times New Roman"/>
          <w:szCs w:val="28"/>
          <w:lang w:val="uk-UA"/>
        </w:rPr>
      </w:pPr>
    </w:p>
    <w:p w:rsidR="00464067" w:rsidRPr="007C053D" w:rsidRDefault="008C061F" w:rsidP="007C053D">
      <w:pPr>
        <w:pStyle w:val="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7C053D">
        <w:rPr>
          <w:color w:val="000000" w:themeColor="text1"/>
          <w:sz w:val="28"/>
          <w:szCs w:val="28"/>
          <w:lang w:val="uk-UA"/>
        </w:rPr>
        <w:t>В Комітеті з</w:t>
      </w:r>
      <w:r w:rsidR="003D4D6F" w:rsidRPr="007C053D">
        <w:rPr>
          <w:color w:val="000000" w:themeColor="text1"/>
          <w:sz w:val="28"/>
          <w:szCs w:val="28"/>
          <w:lang w:val="uk-UA"/>
        </w:rPr>
        <w:t xml:space="preserve">а ініціативою членів Комітету </w:t>
      </w:r>
      <w:r w:rsidRPr="007C053D">
        <w:rPr>
          <w:color w:val="000000" w:themeColor="text1"/>
          <w:sz w:val="28"/>
          <w:szCs w:val="28"/>
          <w:lang w:val="uk-UA"/>
        </w:rPr>
        <w:t xml:space="preserve">були створені та </w:t>
      </w:r>
      <w:r w:rsidR="003D4D6F" w:rsidRPr="007C053D">
        <w:rPr>
          <w:color w:val="000000" w:themeColor="text1"/>
          <w:sz w:val="28"/>
          <w:szCs w:val="28"/>
          <w:lang w:val="uk-UA"/>
        </w:rPr>
        <w:t xml:space="preserve">працювали </w:t>
      </w:r>
      <w:r w:rsidR="00464067" w:rsidRPr="007C053D">
        <w:rPr>
          <w:color w:val="000000" w:themeColor="text1"/>
          <w:sz w:val="28"/>
          <w:szCs w:val="28"/>
          <w:lang w:val="uk-UA"/>
        </w:rPr>
        <w:t xml:space="preserve">такі </w:t>
      </w:r>
      <w:r w:rsidR="003D4D6F" w:rsidRPr="007C053D">
        <w:rPr>
          <w:color w:val="000000" w:themeColor="text1"/>
          <w:sz w:val="28"/>
          <w:szCs w:val="28"/>
          <w:lang w:val="uk-UA"/>
        </w:rPr>
        <w:t>робочі групи</w:t>
      </w:r>
      <w:r w:rsidR="00464067" w:rsidRPr="007C053D">
        <w:rPr>
          <w:color w:val="000000" w:themeColor="text1"/>
          <w:sz w:val="28"/>
          <w:szCs w:val="28"/>
          <w:lang w:val="uk-UA"/>
        </w:rPr>
        <w:t>:</w:t>
      </w:r>
    </w:p>
    <w:p w:rsidR="003D4D6F" w:rsidRPr="007C053D" w:rsidRDefault="00464067" w:rsidP="007C053D">
      <w:pPr>
        <w:pStyle w:val="3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7C053D">
        <w:rPr>
          <w:color w:val="000000" w:themeColor="text1"/>
          <w:sz w:val="28"/>
          <w:szCs w:val="28"/>
          <w:lang w:val="uk-UA"/>
        </w:rPr>
        <w:lastRenderedPageBreak/>
        <w:t>щодо підготовки до другого читання проекту Закону України про основні засади молодіжної політики, (реєстр. № 3718);</w:t>
      </w:r>
    </w:p>
    <w:p w:rsidR="00802201" w:rsidRPr="007C053D" w:rsidRDefault="008445AD" w:rsidP="007C053D">
      <w:pPr>
        <w:pStyle w:val="a3"/>
        <w:numPr>
          <w:ilvl w:val="0"/>
          <w:numId w:val="6"/>
        </w:numPr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b/>
          <w:color w:val="000000" w:themeColor="text1"/>
          <w:szCs w:val="28"/>
          <w:lang w:val="uk-UA"/>
        </w:rPr>
      </w:pPr>
      <w:r w:rsidRPr="007C053D">
        <w:rPr>
          <w:rFonts w:cs="Times New Roman"/>
          <w:b/>
          <w:color w:val="000000" w:themeColor="text1"/>
          <w:szCs w:val="28"/>
          <w:lang w:val="uk-UA"/>
        </w:rPr>
        <w:t>щодо підготовки до другого читання проекту Закону про внесення змін до деяких законів України щодо меценатської діяльності у сфері спорту, (реєстр. № 3498)</w:t>
      </w:r>
      <w:r w:rsidR="00802201" w:rsidRPr="007C053D">
        <w:rPr>
          <w:rFonts w:cs="Times New Roman"/>
          <w:b/>
          <w:color w:val="000000" w:themeColor="text1"/>
          <w:szCs w:val="28"/>
          <w:lang w:val="uk-UA"/>
        </w:rPr>
        <w:t>;</w:t>
      </w:r>
    </w:p>
    <w:p w:rsidR="00802201" w:rsidRPr="007C053D" w:rsidRDefault="00802201" w:rsidP="007C053D">
      <w:pPr>
        <w:pStyle w:val="a3"/>
        <w:numPr>
          <w:ilvl w:val="0"/>
          <w:numId w:val="6"/>
        </w:numPr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b/>
          <w:color w:val="000000" w:themeColor="text1"/>
          <w:szCs w:val="28"/>
          <w:lang w:val="uk-UA"/>
        </w:rPr>
      </w:pPr>
      <w:r w:rsidRPr="007C053D">
        <w:rPr>
          <w:rFonts w:cs="Times New Roman"/>
          <w:b/>
          <w:color w:val="000000" w:themeColor="text1"/>
          <w:szCs w:val="28"/>
          <w:lang w:val="uk-UA"/>
        </w:rPr>
        <w:t>щодо підготовки до другого читання проекту Закону України про антидопінгову діяльність у спорті, (реєстр. № 5099)</w:t>
      </w:r>
      <w:r w:rsidR="001C53B4" w:rsidRPr="007C053D">
        <w:rPr>
          <w:rFonts w:cs="Times New Roman"/>
          <w:b/>
          <w:color w:val="000000" w:themeColor="text1"/>
          <w:szCs w:val="28"/>
          <w:lang w:val="uk-UA"/>
        </w:rPr>
        <w:t>;</w:t>
      </w:r>
    </w:p>
    <w:p w:rsidR="00802201" w:rsidRDefault="00802201" w:rsidP="007C053D">
      <w:pPr>
        <w:pStyle w:val="a3"/>
        <w:numPr>
          <w:ilvl w:val="0"/>
          <w:numId w:val="6"/>
        </w:numPr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b/>
          <w:color w:val="000000" w:themeColor="text1"/>
          <w:szCs w:val="28"/>
          <w:lang w:val="uk-UA"/>
        </w:rPr>
      </w:pPr>
      <w:r w:rsidRPr="007C053D">
        <w:rPr>
          <w:rFonts w:cs="Times New Roman"/>
          <w:b/>
          <w:color w:val="000000" w:themeColor="text1"/>
          <w:szCs w:val="28"/>
          <w:lang w:val="uk-UA"/>
        </w:rPr>
        <w:t xml:space="preserve">щодо розробки проекту Закону </w:t>
      </w:r>
      <w:r w:rsidR="006B1C37" w:rsidRPr="007C053D">
        <w:rPr>
          <w:rFonts w:cs="Times New Roman"/>
          <w:b/>
          <w:color w:val="000000" w:themeColor="text1"/>
          <w:szCs w:val="28"/>
          <w:lang w:val="uk-UA"/>
        </w:rPr>
        <w:t xml:space="preserve">про державну політику у сфері утвердження української національної та громадянської ідентичності). </w:t>
      </w:r>
    </w:p>
    <w:p w:rsidR="007C053D" w:rsidRPr="007C053D" w:rsidRDefault="007C053D" w:rsidP="007C053D">
      <w:pPr>
        <w:pStyle w:val="a3"/>
        <w:shd w:val="clear" w:color="auto" w:fill="FFFFFF"/>
        <w:spacing w:after="120" w:line="360" w:lineRule="auto"/>
        <w:ind w:left="709"/>
        <w:contextualSpacing w:val="0"/>
        <w:jc w:val="both"/>
        <w:rPr>
          <w:rFonts w:cs="Times New Roman"/>
          <w:b/>
          <w:color w:val="000000" w:themeColor="text1"/>
          <w:szCs w:val="28"/>
          <w:lang w:val="uk-UA"/>
        </w:rPr>
      </w:pPr>
    </w:p>
    <w:p w:rsidR="006B1C37" w:rsidRPr="007C053D" w:rsidRDefault="006B1C37" w:rsidP="007C053D">
      <w:pPr>
        <w:shd w:val="clear" w:color="auto" w:fill="FFFFFF"/>
        <w:spacing w:after="120" w:line="360" w:lineRule="auto"/>
        <w:ind w:firstLine="708"/>
        <w:jc w:val="both"/>
        <w:rPr>
          <w:rFonts w:cs="Times New Roman"/>
          <w:b/>
          <w:color w:val="000000" w:themeColor="text1"/>
          <w:szCs w:val="28"/>
          <w:lang w:val="uk-UA"/>
        </w:rPr>
      </w:pPr>
      <w:r w:rsidRPr="007C053D">
        <w:rPr>
          <w:rFonts w:cs="Times New Roman"/>
          <w:b/>
          <w:color w:val="000000" w:themeColor="text1"/>
          <w:szCs w:val="28"/>
          <w:lang w:val="uk-UA"/>
        </w:rPr>
        <w:t>У порядку парламентського контролю на засіданнях Комітету були розглянуті наступні питання:</w:t>
      </w:r>
    </w:p>
    <w:p w:rsidR="006B1C37" w:rsidRPr="007C053D" w:rsidRDefault="006B1C37" w:rsidP="007C053D">
      <w:pPr>
        <w:shd w:val="clear" w:color="auto" w:fill="FFFFFF"/>
        <w:spacing w:after="120" w:line="360" w:lineRule="auto"/>
        <w:jc w:val="both"/>
        <w:rPr>
          <w:rFonts w:cs="Times New Roman"/>
          <w:b/>
          <w:color w:val="000000" w:themeColor="text1"/>
          <w:szCs w:val="28"/>
          <w:lang w:val="uk-UA"/>
        </w:rPr>
      </w:pPr>
    </w:p>
    <w:p w:rsidR="00DE46E2" w:rsidRPr="007C053D" w:rsidRDefault="007C053D" w:rsidP="007C053D">
      <w:pPr>
        <w:pStyle w:val="a3"/>
        <w:spacing w:after="120" w:line="360" w:lineRule="auto"/>
        <w:ind w:left="0" w:firstLine="709"/>
        <w:jc w:val="both"/>
        <w:rPr>
          <w:szCs w:val="28"/>
          <w:lang w:val="uk-UA"/>
        </w:rPr>
      </w:pPr>
      <w:r w:rsidRPr="007C053D">
        <w:rPr>
          <w:szCs w:val="28"/>
          <w:lang w:val="uk-UA"/>
        </w:rPr>
        <w:t>П</w:t>
      </w:r>
      <w:r w:rsidR="00DE46E2" w:rsidRPr="007C053D">
        <w:rPr>
          <w:szCs w:val="28"/>
        </w:rPr>
        <w:t>ро дотримання Законів України «Про фізичну культуру і спорт» та «Про сприяння соціальному становленню та розвитку молоді» в процесі завершення реформи децентралізації влади, зокрема, щодо передачі повноважень ліквідованих районних державних адміністрацій і районних рад новоствореним об’єднаним територіальним громадам, в тому числі, передачі їм закладів фізичної культури і спорту, молодіжних центрів та їхнього фінансового забезпечення</w:t>
      </w:r>
      <w:r>
        <w:rPr>
          <w:szCs w:val="28"/>
          <w:lang w:val="uk-UA"/>
        </w:rPr>
        <w:t>.</w:t>
      </w:r>
    </w:p>
    <w:p w:rsidR="007777D4" w:rsidRPr="007C053D" w:rsidRDefault="007777D4" w:rsidP="007C053D">
      <w:pPr>
        <w:pStyle w:val="3"/>
        <w:keepNext/>
        <w:shd w:val="clear" w:color="auto" w:fill="FFFFFF"/>
        <w:spacing w:before="0" w:beforeAutospacing="0" w:after="120" w:afterAutospacing="0" w:line="360" w:lineRule="auto"/>
        <w:ind w:firstLine="709"/>
        <w:contextualSpacing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 w:rsidRPr="007C053D">
        <w:rPr>
          <w:b w:val="0"/>
          <w:bCs w:val="0"/>
          <w:sz w:val="28"/>
          <w:szCs w:val="28"/>
          <w:shd w:val="clear" w:color="auto" w:fill="FFFFFF"/>
        </w:rPr>
        <w:lastRenderedPageBreak/>
        <w:t>Про інформацію Міністерства молоді та спорту України щодо стану підготовки до Олімпійських та Паралімпійських ігор 2021 року, проблеми та їх вирішення.</w:t>
      </w:r>
    </w:p>
    <w:p w:rsidR="007777D4" w:rsidRPr="007C053D" w:rsidRDefault="007777D4" w:rsidP="007C053D">
      <w:pPr>
        <w:pStyle w:val="3"/>
        <w:keepNext/>
        <w:shd w:val="clear" w:color="auto" w:fill="FFFFFF"/>
        <w:spacing w:before="0" w:beforeAutospacing="0" w:after="120" w:afterAutospacing="0" w:line="360" w:lineRule="auto"/>
        <w:ind w:firstLine="709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7C053D">
        <w:rPr>
          <w:b w:val="0"/>
          <w:sz w:val="28"/>
          <w:szCs w:val="28"/>
        </w:rPr>
        <w:t>Звіт Міністерства молоді та спорту України про</w:t>
      </w:r>
      <w:r w:rsidR="00424790">
        <w:rPr>
          <w:b w:val="0"/>
          <w:sz w:val="28"/>
          <w:szCs w:val="28"/>
        </w:rPr>
        <w:t xml:space="preserve"> виконання Закону України «Про </w:t>
      </w:r>
      <w:r w:rsidR="00424790">
        <w:rPr>
          <w:b w:val="0"/>
          <w:sz w:val="28"/>
          <w:szCs w:val="28"/>
          <w:lang w:val="uk-UA"/>
        </w:rPr>
        <w:t>Д</w:t>
      </w:r>
      <w:r w:rsidRPr="007C053D">
        <w:rPr>
          <w:b w:val="0"/>
          <w:sz w:val="28"/>
          <w:szCs w:val="28"/>
        </w:rPr>
        <w:t>ержавний бюджет України на 2020 рік».</w:t>
      </w:r>
    </w:p>
    <w:p w:rsidR="007777D4" w:rsidRPr="007C053D" w:rsidRDefault="007777D4" w:rsidP="007C053D">
      <w:pPr>
        <w:pStyle w:val="3"/>
        <w:keepNext/>
        <w:shd w:val="clear" w:color="auto" w:fill="FFFFFF"/>
        <w:spacing w:before="0" w:beforeAutospacing="0" w:after="120" w:afterAutospacing="0" w:line="360" w:lineRule="auto"/>
        <w:ind w:firstLine="709"/>
        <w:contextualSpacing/>
        <w:jc w:val="both"/>
        <w:textAlignment w:val="baseline"/>
        <w:rPr>
          <w:b w:val="0"/>
          <w:sz w:val="28"/>
          <w:szCs w:val="28"/>
          <w:lang w:val="uk-UA"/>
        </w:rPr>
      </w:pPr>
      <w:r w:rsidRPr="007C053D">
        <w:rPr>
          <w:b w:val="0"/>
          <w:sz w:val="28"/>
          <w:szCs w:val="28"/>
          <w:lang w:val="uk-UA"/>
        </w:rPr>
        <w:t>Про підсумки участі національної збірної команди України в ХХХІІ Олімпійських іграх, що відбулися в місті Токіо (Японія).</w:t>
      </w:r>
    </w:p>
    <w:p w:rsidR="008067A7" w:rsidRPr="007C053D" w:rsidRDefault="008067A7" w:rsidP="007C053D">
      <w:pPr>
        <w:pStyle w:val="3"/>
        <w:keepNext/>
        <w:shd w:val="clear" w:color="auto" w:fill="FFFFFF"/>
        <w:spacing w:before="0" w:beforeAutospacing="0" w:after="120" w:afterAutospacing="0" w:line="360" w:lineRule="auto"/>
        <w:ind w:firstLine="709"/>
        <w:contextualSpacing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  <w:lang w:val="uk-UA"/>
        </w:rPr>
      </w:pPr>
      <w:r w:rsidRPr="007C053D">
        <w:rPr>
          <w:b w:val="0"/>
          <w:sz w:val="28"/>
          <w:szCs w:val="28"/>
          <w:lang w:val="uk-UA"/>
        </w:rPr>
        <w:t>Про стан виконання Постанови Верховної Ради України «Про проголошення Дня шахів в Україні».</w:t>
      </w:r>
    </w:p>
    <w:p w:rsidR="008067A7" w:rsidRPr="007C053D" w:rsidRDefault="008067A7" w:rsidP="007C053D">
      <w:pPr>
        <w:shd w:val="clear" w:color="auto" w:fill="FFFFFF"/>
        <w:spacing w:line="360" w:lineRule="auto"/>
        <w:ind w:firstLine="709"/>
        <w:jc w:val="both"/>
        <w:textAlignment w:val="baseline"/>
        <w:outlineLvl w:val="2"/>
        <w:rPr>
          <w:szCs w:val="28"/>
          <w:lang w:val="uk-UA"/>
        </w:rPr>
      </w:pPr>
      <w:r w:rsidRPr="007C053D">
        <w:rPr>
          <w:szCs w:val="28"/>
          <w:lang w:val="uk-UA"/>
        </w:rPr>
        <w:t xml:space="preserve">Про хід підготовки національної збірної команди України до </w:t>
      </w:r>
      <w:r w:rsidRPr="007C053D">
        <w:rPr>
          <w:szCs w:val="28"/>
        </w:rPr>
        <w:t>XXIV</w:t>
      </w:r>
      <w:r w:rsidRPr="007C053D">
        <w:rPr>
          <w:szCs w:val="28"/>
          <w:lang w:val="uk-UA"/>
        </w:rPr>
        <w:t xml:space="preserve"> зимових Олімпійських ігор 2022 року (Пекін, Китай). </w:t>
      </w:r>
    </w:p>
    <w:p w:rsidR="008067A7" w:rsidRPr="007C053D" w:rsidRDefault="008067A7" w:rsidP="007C053D">
      <w:pPr>
        <w:pStyle w:val="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7C053D">
        <w:rPr>
          <w:b w:val="0"/>
          <w:bCs w:val="0"/>
          <w:sz w:val="28"/>
          <w:szCs w:val="28"/>
        </w:rPr>
        <w:t xml:space="preserve">Про виконання Кабінетом Міністрів України Закону України «Про основні засади молодіжної політики». </w:t>
      </w:r>
    </w:p>
    <w:p w:rsidR="006B1C37" w:rsidRPr="007C053D" w:rsidRDefault="006B1C37" w:rsidP="007C053D">
      <w:pPr>
        <w:shd w:val="clear" w:color="auto" w:fill="FFFFFF"/>
        <w:spacing w:after="120" w:line="360" w:lineRule="auto"/>
        <w:ind w:firstLine="709"/>
        <w:jc w:val="both"/>
        <w:rPr>
          <w:rFonts w:cs="Times New Roman"/>
          <w:b/>
          <w:color w:val="000000" w:themeColor="text1"/>
          <w:szCs w:val="28"/>
          <w:lang w:val="uk-UA"/>
        </w:rPr>
      </w:pPr>
    </w:p>
    <w:p w:rsidR="0064737C" w:rsidRPr="007C053D" w:rsidRDefault="0064737C" w:rsidP="007C053D">
      <w:pPr>
        <w:pStyle w:val="a3"/>
        <w:shd w:val="clear" w:color="auto" w:fill="FFFFFF"/>
        <w:spacing w:after="120" w:line="360" w:lineRule="auto"/>
        <w:ind w:left="0" w:firstLine="709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</w:p>
    <w:p w:rsidR="003D4D6F" w:rsidRPr="007C053D" w:rsidRDefault="00F3201C" w:rsidP="007C053D">
      <w:pPr>
        <w:pStyle w:val="a3"/>
        <w:shd w:val="clear" w:color="auto" w:fill="FFFFFF"/>
        <w:spacing w:after="120" w:line="360" w:lineRule="auto"/>
        <w:ind w:left="0" w:firstLine="709"/>
        <w:jc w:val="both"/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</w:pPr>
      <w:r w:rsidRPr="007C053D"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  <w:t>Члени</w:t>
      </w:r>
      <w:r w:rsidR="00C51191" w:rsidRPr="007C053D"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  <w:t xml:space="preserve"> Комітету</w:t>
      </w:r>
      <w:r w:rsidRPr="007C053D"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  <w:t xml:space="preserve"> </w:t>
      </w:r>
      <w:r w:rsidR="00640453" w:rsidRPr="007C053D"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  <w:t xml:space="preserve">у 2021 році </w:t>
      </w:r>
      <w:r w:rsidRPr="007C053D"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  <w:t>взяли участь в таких</w:t>
      </w:r>
      <w:r w:rsidR="00C51191" w:rsidRPr="007C053D"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  <w:t xml:space="preserve"> </w:t>
      </w:r>
      <w:r w:rsidRPr="007C053D"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  <w:t>заходах</w:t>
      </w:r>
      <w:r w:rsidR="00BE1FB7" w:rsidRPr="007C053D"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  <w:t>:</w:t>
      </w:r>
      <w:r w:rsidR="00077125" w:rsidRPr="007C053D">
        <w:rPr>
          <w:rFonts w:eastAsia="Times New Roman" w:cs="Times New Roman"/>
          <w:b/>
          <w:color w:val="000000" w:themeColor="text1"/>
          <w:szCs w:val="28"/>
          <w:u w:val="single"/>
          <w:shd w:val="clear" w:color="auto" w:fill="FFFFFF"/>
          <w:lang w:val="uk-UA" w:eastAsia="uk-UA"/>
        </w:rPr>
        <w:t xml:space="preserve"> </w:t>
      </w:r>
    </w:p>
    <w:p w:rsidR="00C51191" w:rsidRPr="007C053D" w:rsidRDefault="00C51191" w:rsidP="007C053D">
      <w:pPr>
        <w:pStyle w:val="a3"/>
        <w:shd w:val="clear" w:color="auto" w:fill="FFFFFF"/>
        <w:spacing w:after="120" w:line="360" w:lineRule="auto"/>
        <w:ind w:left="0" w:firstLine="709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</w:p>
    <w:p w:rsidR="00980368" w:rsidRPr="007C053D" w:rsidRDefault="00980368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3 березня 2021 року члени Комітету взяли участь у </w:t>
      </w:r>
      <w:r w:rsidRPr="007C053D">
        <w:rPr>
          <w:rFonts w:cs="Times New Roman"/>
          <w:color w:val="000000" w:themeColor="text1"/>
          <w:szCs w:val="28"/>
          <w:lang w:val="uk-UA"/>
        </w:rPr>
        <w:t>науково-освітньому вебінарі Національ</w:t>
      </w:r>
      <w:r w:rsidR="008C061F" w:rsidRPr="007C053D">
        <w:rPr>
          <w:rFonts w:cs="Times New Roman"/>
          <w:color w:val="000000" w:themeColor="text1"/>
          <w:szCs w:val="28"/>
          <w:lang w:val="uk-UA"/>
        </w:rPr>
        <w:t>но</w:t>
      </w:r>
      <w:r w:rsidRPr="007C053D">
        <w:rPr>
          <w:rFonts w:cs="Times New Roman"/>
          <w:color w:val="000000" w:themeColor="text1"/>
          <w:szCs w:val="28"/>
          <w:lang w:val="uk-UA"/>
        </w:rPr>
        <w:t>го олімпійського комітету України для спортсменів, тренерів та фахівців спорту.</w:t>
      </w:r>
    </w:p>
    <w:p w:rsidR="00680716" w:rsidRPr="007C053D" w:rsidRDefault="00680716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25 березня члени Комітету взяли участь у </w:t>
      </w:r>
      <w:r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виїзному засідання підкомітету з питань спорту вищих досягнень та спортивної діяльності Комітету </w:t>
      </w:r>
      <w:r w:rsidR="00424790">
        <w:rPr>
          <w:rStyle w:val="d2edcug0"/>
          <w:rFonts w:cs="Times New Roman"/>
          <w:color w:val="000000" w:themeColor="text1"/>
          <w:szCs w:val="28"/>
          <w:lang w:val="uk-UA"/>
        </w:rPr>
        <w:t xml:space="preserve">Верховної Ради України </w:t>
      </w:r>
      <w:r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 з питань молоді та спорту (м. Харків).</w:t>
      </w:r>
    </w:p>
    <w:p w:rsidR="00680716" w:rsidRPr="007C053D" w:rsidRDefault="00680716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Style w:val="d2edcug0"/>
          <w:rFonts w:cs="Times New Roman"/>
          <w:color w:val="000000" w:themeColor="text1"/>
          <w:szCs w:val="28"/>
          <w:lang w:val="uk-UA"/>
        </w:rPr>
      </w:pPr>
      <w:r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21 квітня 2021 року члени Комітету взяли участь у засіданні </w:t>
      </w:r>
      <w:r w:rsidR="000B5DA7" w:rsidRPr="007C053D">
        <w:rPr>
          <w:rStyle w:val="d2edcug0"/>
          <w:rFonts w:cs="Times New Roman"/>
          <w:color w:val="000000" w:themeColor="text1"/>
          <w:szCs w:val="28"/>
          <w:lang w:val="uk-UA"/>
        </w:rPr>
        <w:t>Оргкомітету з підготовки та участі спортсменів України в Іграх ХХХІІ Олімпіади та ХVІ Паралімпійських іграх у Токіо</w:t>
      </w:r>
      <w:r w:rsidR="00980368" w:rsidRPr="007C053D">
        <w:rPr>
          <w:rStyle w:val="d2edcug0"/>
          <w:rFonts w:cs="Times New Roman"/>
          <w:color w:val="000000" w:themeColor="text1"/>
          <w:szCs w:val="28"/>
          <w:lang w:val="uk-UA"/>
        </w:rPr>
        <w:t>.</w:t>
      </w:r>
    </w:p>
    <w:p w:rsidR="00680716" w:rsidRPr="007C053D" w:rsidRDefault="00680716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8"/>
          <w:lang w:val="uk-UA"/>
        </w:rPr>
      </w:pPr>
      <w:r w:rsidRPr="007C053D">
        <w:rPr>
          <w:rStyle w:val="d2edcug0"/>
          <w:rFonts w:cs="Times New Roman"/>
          <w:color w:val="000000" w:themeColor="text1"/>
          <w:szCs w:val="28"/>
          <w:lang w:val="uk-UA"/>
        </w:rPr>
        <w:lastRenderedPageBreak/>
        <w:t>7 травня 2021 року</w:t>
      </w:r>
      <w:r w:rsidR="008C061F"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 голова підкомітету з питань спорту вищих досягнень та спортивної діяльності</w:t>
      </w:r>
      <w:r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 О</w:t>
      </w:r>
      <w:r w:rsidR="006B1C37" w:rsidRPr="007C053D">
        <w:rPr>
          <w:rStyle w:val="d2edcug0"/>
          <w:rFonts w:cs="Times New Roman"/>
          <w:color w:val="000000" w:themeColor="text1"/>
          <w:szCs w:val="28"/>
          <w:lang w:val="uk-UA"/>
        </w:rPr>
        <w:t>льга</w:t>
      </w:r>
      <w:r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 Саладуха взяла участь у церемонії вручення нагород “Найкращі спортивні медіа/Ukraine Sports Media Awards – 2020”</w:t>
      </w:r>
      <w:r w:rsidR="00C2672C" w:rsidRPr="007C053D">
        <w:rPr>
          <w:rStyle w:val="d2edcug0"/>
          <w:rFonts w:cs="Times New Roman"/>
          <w:color w:val="000000" w:themeColor="text1"/>
          <w:szCs w:val="28"/>
          <w:lang w:val="uk-UA"/>
        </w:rPr>
        <w:t>.</w:t>
      </w:r>
    </w:p>
    <w:p w:rsidR="005C203D" w:rsidRPr="007C053D" w:rsidRDefault="005C203D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cs="Times New Roman"/>
          <w:color w:val="000000" w:themeColor="text1"/>
          <w:szCs w:val="28"/>
          <w:lang w:val="uk-UA"/>
        </w:rPr>
        <w:t xml:space="preserve">19 травня </w:t>
      </w:r>
      <w:r w:rsidR="006724C0" w:rsidRPr="007C053D">
        <w:rPr>
          <w:rFonts w:cs="Times New Roman"/>
          <w:color w:val="000000" w:themeColor="text1"/>
          <w:szCs w:val="28"/>
          <w:lang w:val="uk-UA"/>
        </w:rPr>
        <w:t>2021</w:t>
      </w:r>
      <w:r w:rsidRPr="007C053D">
        <w:rPr>
          <w:rFonts w:cs="Times New Roman"/>
          <w:color w:val="000000" w:themeColor="text1"/>
          <w:szCs w:val="28"/>
          <w:lang w:val="uk-UA"/>
        </w:rPr>
        <w:t xml:space="preserve"> року члени Комітету взяли участь у змаганнях з настільного тенісу серед народних депутатів (Ping-Pong Cup).</w:t>
      </w:r>
    </w:p>
    <w:p w:rsidR="00680716" w:rsidRPr="007C053D" w:rsidRDefault="00680716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28 травня 2021 року </w:t>
      </w:r>
      <w:r w:rsidR="008C061F" w:rsidRPr="007C053D">
        <w:rPr>
          <w:rStyle w:val="d2edcug0"/>
          <w:rFonts w:cs="Times New Roman"/>
          <w:color w:val="000000" w:themeColor="text1"/>
          <w:szCs w:val="28"/>
          <w:lang w:val="uk-UA"/>
        </w:rPr>
        <w:t>голова підкомітету з питань спорту вищих досягнень та спортивної діяльності</w:t>
      </w:r>
      <w:r w:rsidR="008C061F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</w:t>
      </w: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О</w:t>
      </w:r>
      <w:r w:rsidR="006B1C37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льга</w:t>
      </w: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Саладуха взяла участь у 10-му Міжнародному форумі атлетів.</w:t>
      </w:r>
    </w:p>
    <w:p w:rsidR="005C203D" w:rsidRPr="007C053D" w:rsidRDefault="005C203D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cs="Times New Roman"/>
          <w:color w:val="000000" w:themeColor="text1"/>
          <w:szCs w:val="28"/>
          <w:lang w:val="uk-UA"/>
        </w:rPr>
        <w:t xml:space="preserve">30 травня </w:t>
      </w:r>
      <w:r w:rsidR="006724C0" w:rsidRPr="007C053D">
        <w:rPr>
          <w:rFonts w:cs="Times New Roman"/>
          <w:color w:val="000000" w:themeColor="text1"/>
          <w:szCs w:val="28"/>
          <w:lang w:val="uk-UA"/>
        </w:rPr>
        <w:t>2021</w:t>
      </w:r>
      <w:r w:rsidRPr="007C053D">
        <w:rPr>
          <w:rFonts w:cs="Times New Roman"/>
          <w:color w:val="000000" w:themeColor="text1"/>
          <w:szCs w:val="28"/>
          <w:lang w:val="uk-UA"/>
        </w:rPr>
        <w:t xml:space="preserve"> року заступник Голови Комітету Василь Мокан взяв участь у відзначенні Дня Києва спортивною подією – «Кубок Києва» </w:t>
      </w:r>
      <w:r w:rsidR="008C061F" w:rsidRPr="007C053D">
        <w:rPr>
          <w:rFonts w:cs="Times New Roman"/>
          <w:color w:val="000000" w:themeColor="text1"/>
          <w:szCs w:val="28"/>
          <w:lang w:val="uk-UA"/>
        </w:rPr>
        <w:t xml:space="preserve">футбольний турнір </w:t>
      </w:r>
      <w:r w:rsidRPr="007C053D">
        <w:rPr>
          <w:rFonts w:cs="Times New Roman"/>
          <w:color w:val="000000" w:themeColor="text1"/>
          <w:szCs w:val="28"/>
          <w:lang w:val="uk-UA"/>
        </w:rPr>
        <w:t>між Збірною ветеранів ФК «Динамо» та Збірною журналістів України.</w:t>
      </w:r>
    </w:p>
    <w:p w:rsidR="006724C0" w:rsidRPr="007C053D" w:rsidRDefault="006724C0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cs="Times New Roman"/>
          <w:color w:val="000000" w:themeColor="text1"/>
          <w:szCs w:val="28"/>
          <w:lang w:val="uk-UA"/>
        </w:rPr>
        <w:t>1 червня 2021 року члени Комітету взяли участь у  шостому благодійному матчі «Парламентський кубок» між збірними командами народних депутатів України та журналістів України (м. Києві, стадіон ім. В. Баннікова).</w:t>
      </w:r>
    </w:p>
    <w:p w:rsidR="00CC1B58" w:rsidRPr="007C053D" w:rsidRDefault="00CC1B58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8"/>
          <w:lang w:val="uk-UA"/>
        </w:rPr>
      </w:pPr>
      <w:r w:rsidRPr="007C053D">
        <w:rPr>
          <w:rFonts w:cs="Times New Roman"/>
          <w:color w:val="000000" w:themeColor="text1"/>
          <w:szCs w:val="28"/>
          <w:lang w:val="uk-UA"/>
        </w:rPr>
        <w:t xml:space="preserve">11 червня 2021 року </w:t>
      </w:r>
      <w:r w:rsidR="008C061F" w:rsidRPr="007C053D">
        <w:rPr>
          <w:rStyle w:val="d2edcug0"/>
          <w:rFonts w:cs="Times New Roman"/>
          <w:color w:val="000000" w:themeColor="text1"/>
          <w:szCs w:val="28"/>
          <w:lang w:val="uk-UA"/>
        </w:rPr>
        <w:t>голова підкомітету з питань спорту вищих досягнень та спортивної діяльності</w:t>
      </w:r>
      <w:r w:rsidR="008C061F" w:rsidRPr="007C053D">
        <w:rPr>
          <w:rFonts w:cs="Times New Roman"/>
          <w:color w:val="000000" w:themeColor="text1"/>
          <w:szCs w:val="28"/>
          <w:lang w:val="uk-UA"/>
        </w:rPr>
        <w:t xml:space="preserve"> </w:t>
      </w:r>
      <w:r w:rsidRPr="007C053D">
        <w:rPr>
          <w:rFonts w:cs="Times New Roman"/>
          <w:color w:val="000000" w:themeColor="text1"/>
          <w:szCs w:val="28"/>
          <w:lang w:val="uk-UA"/>
        </w:rPr>
        <w:t>О</w:t>
      </w:r>
      <w:r w:rsidR="006B1C37" w:rsidRPr="007C053D">
        <w:rPr>
          <w:rFonts w:cs="Times New Roman"/>
          <w:color w:val="000000" w:themeColor="text1"/>
          <w:szCs w:val="28"/>
          <w:lang w:val="uk-UA"/>
        </w:rPr>
        <w:t>льга</w:t>
      </w:r>
      <w:r w:rsidRPr="007C053D">
        <w:rPr>
          <w:rFonts w:cs="Times New Roman"/>
          <w:color w:val="000000" w:themeColor="text1"/>
          <w:szCs w:val="28"/>
          <w:lang w:val="uk-UA"/>
        </w:rPr>
        <w:t> Саладуха взяла участь в урочистому відкритті після реконструкції комплексу будівель для розміщення комунального некомерційного підприємства «Донецький регіональний центр спортивної медицини» (м. Бахмут, Донецька область).</w:t>
      </w:r>
    </w:p>
    <w:p w:rsidR="005C203D" w:rsidRPr="007C053D" w:rsidRDefault="005C203D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cs="Times New Roman"/>
          <w:color w:val="000000" w:themeColor="text1"/>
          <w:szCs w:val="28"/>
          <w:lang w:val="uk-UA"/>
        </w:rPr>
        <w:t xml:space="preserve">16 червня </w:t>
      </w:r>
      <w:r w:rsidR="006724C0" w:rsidRPr="007C053D">
        <w:rPr>
          <w:rFonts w:cs="Times New Roman"/>
          <w:color w:val="000000" w:themeColor="text1"/>
          <w:szCs w:val="28"/>
          <w:lang w:val="uk-UA"/>
        </w:rPr>
        <w:t>2021</w:t>
      </w:r>
      <w:r w:rsidRPr="007C053D">
        <w:rPr>
          <w:rFonts w:cs="Times New Roman"/>
          <w:color w:val="000000" w:themeColor="text1"/>
          <w:szCs w:val="28"/>
          <w:lang w:val="uk-UA"/>
        </w:rPr>
        <w:t xml:space="preserve"> року </w:t>
      </w:r>
      <w:r w:rsidR="00F263B7" w:rsidRPr="007C053D">
        <w:rPr>
          <w:rFonts w:cs="Times New Roman"/>
          <w:color w:val="000000" w:themeColor="text1"/>
          <w:szCs w:val="28"/>
          <w:lang w:val="uk-UA"/>
        </w:rPr>
        <w:t xml:space="preserve">члени Комітету взяли участь у парних </w:t>
      </w:r>
      <w:r w:rsidRPr="007C053D">
        <w:rPr>
          <w:rFonts w:cs="Times New Roman"/>
          <w:color w:val="000000" w:themeColor="text1"/>
          <w:szCs w:val="28"/>
          <w:lang w:val="uk-UA"/>
        </w:rPr>
        <w:t>змагання</w:t>
      </w:r>
      <w:r w:rsidR="00F263B7" w:rsidRPr="007C053D">
        <w:rPr>
          <w:rFonts w:cs="Times New Roman"/>
          <w:color w:val="000000" w:themeColor="text1"/>
          <w:szCs w:val="28"/>
          <w:lang w:val="uk-UA"/>
        </w:rPr>
        <w:t>х</w:t>
      </w:r>
      <w:r w:rsidRPr="007C053D">
        <w:rPr>
          <w:rFonts w:cs="Times New Roman"/>
          <w:color w:val="000000" w:themeColor="text1"/>
          <w:szCs w:val="28"/>
          <w:lang w:val="uk-UA"/>
        </w:rPr>
        <w:t xml:space="preserve"> з настільного тенісу «Відкритий Кубок Комітету з питань правоохоронної діяльності».</w:t>
      </w:r>
    </w:p>
    <w:p w:rsidR="005C203D" w:rsidRPr="007C053D" w:rsidRDefault="006724C0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24 червня 2021 року </w:t>
      </w:r>
      <w:r w:rsidR="009F35B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Заступник Голови Комітету </w:t>
      </w: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В</w:t>
      </w:r>
      <w:r w:rsidR="009F35B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асиль</w:t>
      </w: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Мокан провів зустріч з </w:t>
      </w:r>
      <w:r w:rsidRPr="007C053D">
        <w:rPr>
          <w:rStyle w:val="d2edcug0"/>
          <w:rFonts w:cs="Times New Roman"/>
          <w:color w:val="000000" w:themeColor="text1"/>
          <w:szCs w:val="28"/>
          <w:lang w:val="uk-UA"/>
        </w:rPr>
        <w:t>учасниками Програми стажування у Верховній Раді України.</w:t>
      </w:r>
    </w:p>
    <w:p w:rsidR="00AE5CF8" w:rsidRDefault="008C061F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9 липня 2021 року Голова Комітету Андрій Кожем'якін </w:t>
      </w:r>
      <w:r w:rsidR="00F33552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переміг</w:t>
      </w: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у змаганнях з тенісу "UTF CUP M55+".</w:t>
      </w:r>
    </w:p>
    <w:p w:rsidR="00640453" w:rsidRDefault="00640453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Style w:val="d2edcug0"/>
          <w:rFonts w:cs="Times New Roman"/>
          <w:color w:val="000000" w:themeColor="text1"/>
          <w:szCs w:val="28"/>
          <w:lang w:val="uk-UA"/>
        </w:rPr>
      </w:pP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У </w:t>
      </w:r>
      <w:r w:rsidR="006B1C37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липні-</w:t>
      </w: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серпні 202</w:t>
      </w:r>
      <w:r w:rsidR="006B1C37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1</w:t>
      </w: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року Перший заступник Голо</w:t>
      </w:r>
      <w:r w:rsidR="00E63C9A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в</w:t>
      </w:r>
      <w:r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и Комітету Жан Беленюк </w:t>
      </w:r>
      <w:r w:rsidR="00E63C9A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та </w:t>
      </w:r>
      <w:r w:rsidR="00E63C9A"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голова підкомітету з питань спорту вищих досягнень та спортивної </w:t>
      </w:r>
      <w:r w:rsidR="00E63C9A" w:rsidRPr="007C053D">
        <w:rPr>
          <w:rStyle w:val="d2edcug0"/>
          <w:rFonts w:cs="Times New Roman"/>
          <w:color w:val="000000" w:themeColor="text1"/>
          <w:szCs w:val="28"/>
          <w:lang w:val="uk-UA"/>
        </w:rPr>
        <w:lastRenderedPageBreak/>
        <w:t>діяльності</w:t>
      </w:r>
      <w:r w:rsidR="00E63C9A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О</w:t>
      </w:r>
      <w:r w:rsidR="009F35B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льга</w:t>
      </w:r>
      <w:r w:rsidR="00E63C9A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Саладуха взяли участь</w:t>
      </w:r>
      <w:r w:rsidR="00F33552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у </w:t>
      </w:r>
      <w:r w:rsidR="00E63C9A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</w:t>
      </w:r>
      <w:r w:rsidR="006B1C37"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ХХХІІ Олімпійських іграх, причому Жан Беленюк завоював єдину для  збірної України золоту олімпійську медаль. </w:t>
      </w:r>
    </w:p>
    <w:p w:rsidR="00F33552" w:rsidRDefault="00F33552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F33552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6 серпня 2021 року Голова Комітету Андрій Кожем'якін переміг у </w:t>
      </w:r>
      <w:r w:rsidRPr="00F33552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Міжнародному турнірі з тенісу «</w:t>
      </w:r>
      <w:r w:rsidRPr="00F33552">
        <w:rPr>
          <w:rFonts w:cs="Times New Roman"/>
          <w:color w:val="000000"/>
          <w:szCs w:val="28"/>
          <w:shd w:val="clear" w:color="auto" w:fill="FFFFFF"/>
        </w:rPr>
        <w:t>UKRAINIAN</w:t>
      </w:r>
      <w:r w:rsidRPr="00F33552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Pr="00F33552">
        <w:rPr>
          <w:rFonts w:cs="Times New Roman"/>
          <w:color w:val="000000"/>
          <w:szCs w:val="28"/>
          <w:shd w:val="clear" w:color="auto" w:fill="FFFFFF"/>
        </w:rPr>
        <w:t>Open</w:t>
      </w:r>
      <w:r w:rsidRPr="00F33552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». </w:t>
      </w:r>
    </w:p>
    <w:p w:rsidR="00F33552" w:rsidRPr="00F33552" w:rsidRDefault="00F33552" w:rsidP="00F33552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Style w:val="d2edcug0"/>
          <w:rFonts w:cs="Times New Roman"/>
          <w:color w:val="000000" w:themeColor="text1"/>
          <w:szCs w:val="28"/>
          <w:lang w:val="uk-UA"/>
        </w:rPr>
      </w:pPr>
      <w:r w:rsidRPr="00F33552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6 серпня 2021 року Голова Комітету Андрій Кожем'якін переміг у </w:t>
      </w:r>
      <w:r w:rsidRPr="00F33552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Pr="00F33552">
        <w:rPr>
          <w:rFonts w:cs="Times New Roman"/>
          <w:color w:val="000000"/>
          <w:szCs w:val="28"/>
          <w:shd w:val="clear" w:color="auto" w:fill="FFFFFF"/>
        </w:rPr>
        <w:t>чемпіонаті України серед ветеранів з тенісу у віковій категорії 55+.</w:t>
      </w:r>
    </w:p>
    <w:p w:rsidR="002B769A" w:rsidRPr="007C053D" w:rsidRDefault="006B1C37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9-13 вересня 2021 року члени Комітету взяли участь </w:t>
      </w:r>
      <w:r w:rsidR="002B769A" w:rsidRPr="007C053D">
        <w:rPr>
          <w:rFonts w:cs="Times New Roman"/>
          <w:color w:val="000000"/>
          <w:szCs w:val="28"/>
          <w:shd w:val="clear" w:color="auto" w:fill="FFFFFF"/>
          <w:lang w:val="uk-UA"/>
        </w:rPr>
        <w:t>у Міжпарламентському футбольному турнірі, що відбувся в Бухаресті</w:t>
      </w:r>
      <w:r w:rsidR="0096004F">
        <w:rPr>
          <w:rFonts w:cs="Times New Roman"/>
          <w:color w:val="000000"/>
          <w:szCs w:val="28"/>
          <w:shd w:val="clear" w:color="auto" w:fill="FFFFFF"/>
          <w:lang w:val="uk-UA"/>
        </w:rPr>
        <w:t>.</w:t>
      </w:r>
    </w:p>
    <w:p w:rsidR="002B769A" w:rsidRPr="007C053D" w:rsidRDefault="002B769A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7C053D">
        <w:rPr>
          <w:rFonts w:cs="Times New Roman"/>
          <w:color w:val="000000"/>
          <w:szCs w:val="28"/>
          <w:shd w:val="clear" w:color="auto" w:fill="FFFFFF"/>
          <w:lang w:val="uk-UA"/>
        </w:rPr>
        <w:t>2 листопада 2021 року відбулася зустріч членів Комітету Верховної Ради України з питань молоді і спорту з делегацією Світового Конґресу Українських Молодіжних Організацій.</w:t>
      </w:r>
    </w:p>
    <w:p w:rsidR="002B769A" w:rsidRPr="007C053D" w:rsidRDefault="00B018CF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21 жовтня та </w:t>
      </w:r>
      <w:r w:rsidR="002B769A" w:rsidRPr="007C053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5 листопада </w:t>
      </w: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2021 року відбулися онлайн-зустрічі </w:t>
      </w:r>
      <w:r w:rsidR="002B769A" w:rsidRPr="007C053D">
        <w:rPr>
          <w:rFonts w:cs="Times New Roman"/>
          <w:color w:val="000000"/>
          <w:szCs w:val="28"/>
          <w:shd w:val="clear" w:color="auto" w:fill="FFFFFF"/>
          <w:lang w:val="uk-UA"/>
        </w:rPr>
        <w:t>член</w:t>
      </w:r>
      <w:r>
        <w:rPr>
          <w:rFonts w:cs="Times New Roman"/>
          <w:color w:val="000000"/>
          <w:szCs w:val="28"/>
          <w:shd w:val="clear" w:color="auto" w:fill="FFFFFF"/>
          <w:lang w:val="uk-UA"/>
        </w:rPr>
        <w:t>ів</w:t>
      </w:r>
      <w:r w:rsidR="002B769A" w:rsidRPr="007C053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Комітету </w:t>
      </w: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та працівників секретаріату Комітету </w:t>
      </w:r>
      <w:r w:rsidR="002B769A" w:rsidRPr="007C053D">
        <w:rPr>
          <w:rFonts w:cs="Times New Roman"/>
          <w:color w:val="000000"/>
          <w:szCs w:val="28"/>
          <w:shd w:val="clear" w:color="auto" w:fill="FFFFFF"/>
          <w:lang w:val="uk-UA"/>
        </w:rPr>
        <w:t>з представниками Всесвітнього антидопінгового агентства, Моніторингової групи Антидопінгової конвенції Ради Європи та Міністерства молоді та спорту України щодо обговорення законопроектів, спрямованих на боротьбу з допінгом у спорті і дотримання міжнародних антидопінгових стандартів в Україні.</w:t>
      </w:r>
    </w:p>
    <w:p w:rsidR="002B769A" w:rsidRPr="007C053D" w:rsidRDefault="002B769A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7C053D">
        <w:rPr>
          <w:rStyle w:val="d2edcug0"/>
          <w:rFonts w:cs="Times New Roman"/>
          <w:color w:val="000000" w:themeColor="text1"/>
          <w:szCs w:val="28"/>
          <w:lang w:val="uk-UA"/>
        </w:rPr>
        <w:t xml:space="preserve">17 грудня 2021 року члени Комітету зустрілися  </w:t>
      </w:r>
      <w:r w:rsidRPr="007C053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з президентом Міжнародної федерації кінного спорту Інгмаром </w:t>
      </w:r>
      <w:r w:rsidR="00424790" w:rsidRPr="007C053D">
        <w:rPr>
          <w:rFonts w:cs="Times New Roman"/>
          <w:color w:val="000000"/>
          <w:szCs w:val="28"/>
          <w:shd w:val="clear" w:color="auto" w:fill="FFFFFF"/>
          <w:lang w:val="uk-UA"/>
        </w:rPr>
        <w:t>Де Восом</w:t>
      </w:r>
      <w:r w:rsidRPr="007C053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і представниками федерації кінного спорту України.</w:t>
      </w:r>
    </w:p>
    <w:p w:rsidR="002B769A" w:rsidRPr="007C053D" w:rsidRDefault="002B769A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cs="Times New Roman"/>
          <w:color w:val="000000"/>
          <w:szCs w:val="28"/>
          <w:shd w:val="clear" w:color="auto" w:fill="FFFFFF"/>
          <w:lang w:val="uk-UA"/>
        </w:rPr>
      </w:pPr>
    </w:p>
    <w:p w:rsidR="002B769A" w:rsidRPr="007C053D" w:rsidRDefault="002B769A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 w:rsidRPr="007C053D">
        <w:rPr>
          <w:rFonts w:cs="Times New Roman"/>
          <w:color w:val="000000"/>
          <w:szCs w:val="28"/>
          <w:shd w:val="clear" w:color="auto" w:fill="FFFFFF"/>
          <w:lang w:val="uk-UA"/>
        </w:rPr>
        <w:t>Також члени Комітету систематично брали участь у засідання</w:t>
      </w:r>
      <w:r w:rsidR="00424790">
        <w:rPr>
          <w:rFonts w:cs="Times New Roman"/>
          <w:color w:val="000000"/>
          <w:szCs w:val="28"/>
          <w:shd w:val="clear" w:color="auto" w:fill="FFFFFF"/>
          <w:lang w:val="uk-UA"/>
        </w:rPr>
        <w:t>х</w:t>
      </w:r>
      <w:r w:rsidRPr="007C053D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колегії Міністерства молоді та спорту України, Генеральної асамблеї та виконавчого комітету Національного олімпійського комітету України. </w:t>
      </w:r>
    </w:p>
    <w:p w:rsidR="008445AD" w:rsidRPr="007C053D" w:rsidRDefault="00424790" w:rsidP="007C053D">
      <w:pPr>
        <w:pStyle w:val="a3"/>
        <w:shd w:val="clear" w:color="auto" w:fill="FFFFFF"/>
        <w:spacing w:after="120" w:line="360" w:lineRule="auto"/>
        <w:ind w:left="0" w:firstLine="709"/>
        <w:contextualSpacing w:val="0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К</w:t>
      </w:r>
      <w:r w:rsidR="008445A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омітетом </w:t>
      </w:r>
      <w:r w:rsidR="008445AD" w:rsidRPr="007C053D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val="uk-UA" w:eastAsia="uk-UA"/>
        </w:rPr>
        <w:t>було заплановано</w:t>
      </w:r>
      <w:r w:rsidR="008445A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провести низку </w:t>
      </w:r>
      <w:r w:rsidR="008445AD" w:rsidRPr="007C053D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val="uk-UA" w:eastAsia="uk-UA"/>
        </w:rPr>
        <w:t>комітетських слухань</w:t>
      </w:r>
      <w:r w:rsidR="008445A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на такі </w:t>
      </w:r>
      <w:r w:rsidR="008445AD" w:rsidRPr="007C053D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val="uk-UA" w:eastAsia="uk-UA"/>
        </w:rPr>
        <w:t xml:space="preserve">теми: «Обговорення проекту закону «Про загальні засади молодіжної політики»; «Доступність спортивних споруд та ігрових майданчиків комунальної форми власності для широких верств населення, а також для </w:t>
      </w:r>
      <w:r w:rsidR="008445AD" w:rsidRPr="007C053D">
        <w:rPr>
          <w:rFonts w:eastAsia="Times New Roman" w:cs="Times New Roman"/>
          <w:b/>
          <w:color w:val="000000" w:themeColor="text1"/>
          <w:szCs w:val="28"/>
          <w:shd w:val="clear" w:color="auto" w:fill="FFFFFF"/>
          <w:lang w:val="uk-UA" w:eastAsia="uk-UA"/>
        </w:rPr>
        <w:lastRenderedPageBreak/>
        <w:t>осіб з інклюзією»; «Перспективи збереження та розвитку дитячо-юнацьких спортивних шкіл в Україні»</w:t>
      </w:r>
      <w:r w:rsidR="008445A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та інш</w:t>
      </w:r>
      <w:r w:rsidR="008C061F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і</w:t>
      </w:r>
      <w:r w:rsidR="008445A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заход</w:t>
      </w:r>
      <w:r w:rsidR="008C061F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и</w:t>
      </w:r>
      <w:r w:rsidR="008445A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Комітету, однак пандемія</w:t>
      </w:r>
      <w:r w:rsidR="00640453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>,</w:t>
      </w:r>
      <w:r w:rsidR="008445AD" w:rsidRPr="007C053D">
        <w:rPr>
          <w:rFonts w:eastAsia="Times New Roman" w:cs="Times New Roman"/>
          <w:color w:val="000000" w:themeColor="text1"/>
          <w:szCs w:val="28"/>
          <w:shd w:val="clear" w:color="auto" w:fill="FFFFFF"/>
          <w:lang w:val="uk-UA" w:eastAsia="uk-UA"/>
        </w:rPr>
        <w:t xml:space="preserve"> спричинена коронавірусною хворобою внесла свої корективи.</w:t>
      </w:r>
    </w:p>
    <w:sectPr w:rsidR="008445AD" w:rsidRPr="007C053D" w:rsidSect="00FB0365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A0" w:rsidRDefault="00AB35A0" w:rsidP="00306352">
      <w:pPr>
        <w:spacing w:after="0" w:line="240" w:lineRule="auto"/>
      </w:pPr>
      <w:r>
        <w:separator/>
      </w:r>
    </w:p>
  </w:endnote>
  <w:endnote w:type="continuationSeparator" w:id="0">
    <w:p w:rsidR="00AB35A0" w:rsidRDefault="00AB35A0" w:rsidP="0030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230022"/>
      <w:docPartObj>
        <w:docPartGallery w:val="Page Numbers (Bottom of Page)"/>
        <w:docPartUnique/>
      </w:docPartObj>
    </w:sdtPr>
    <w:sdtEndPr/>
    <w:sdtContent>
      <w:p w:rsidR="00306352" w:rsidRDefault="003063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478" w:rsidRPr="00AC6478">
          <w:rPr>
            <w:noProof/>
            <w:lang w:val="uk-UA"/>
          </w:rPr>
          <w:t>15</w:t>
        </w:r>
        <w:r>
          <w:fldChar w:fldCharType="end"/>
        </w:r>
      </w:p>
    </w:sdtContent>
  </w:sdt>
  <w:p w:rsidR="00306352" w:rsidRDefault="003063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A0" w:rsidRDefault="00AB35A0" w:rsidP="00306352">
      <w:pPr>
        <w:spacing w:after="0" w:line="240" w:lineRule="auto"/>
      </w:pPr>
      <w:r>
        <w:separator/>
      </w:r>
    </w:p>
  </w:footnote>
  <w:footnote w:type="continuationSeparator" w:id="0">
    <w:p w:rsidR="00AB35A0" w:rsidRDefault="00AB35A0" w:rsidP="0030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3A56"/>
    <w:multiLevelType w:val="hybridMultilevel"/>
    <w:tmpl w:val="68A01F32"/>
    <w:lvl w:ilvl="0" w:tplc="087E4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A25D9"/>
    <w:multiLevelType w:val="hybridMultilevel"/>
    <w:tmpl w:val="D8F011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342D18"/>
    <w:multiLevelType w:val="hybridMultilevel"/>
    <w:tmpl w:val="50C403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>
      <w:start w:val="1"/>
      <w:numFmt w:val="lowerLetter"/>
      <w:lvlText w:val="%2."/>
      <w:lvlJc w:val="left"/>
      <w:pPr>
        <w:ind w:left="3960" w:hanging="360"/>
      </w:pPr>
    </w:lvl>
    <w:lvl w:ilvl="2" w:tplc="0422001B">
      <w:start w:val="1"/>
      <w:numFmt w:val="lowerRoman"/>
      <w:lvlText w:val="%3."/>
      <w:lvlJc w:val="right"/>
      <w:pPr>
        <w:ind w:left="4680" w:hanging="180"/>
      </w:pPr>
    </w:lvl>
    <w:lvl w:ilvl="3" w:tplc="0422000F">
      <w:start w:val="1"/>
      <w:numFmt w:val="decimal"/>
      <w:lvlText w:val="%4."/>
      <w:lvlJc w:val="left"/>
      <w:pPr>
        <w:ind w:left="5400" w:hanging="360"/>
      </w:pPr>
    </w:lvl>
    <w:lvl w:ilvl="4" w:tplc="04220019">
      <w:start w:val="1"/>
      <w:numFmt w:val="lowerLetter"/>
      <w:lvlText w:val="%5."/>
      <w:lvlJc w:val="left"/>
      <w:pPr>
        <w:ind w:left="6120" w:hanging="360"/>
      </w:pPr>
    </w:lvl>
    <w:lvl w:ilvl="5" w:tplc="0422001B">
      <w:start w:val="1"/>
      <w:numFmt w:val="lowerRoman"/>
      <w:lvlText w:val="%6."/>
      <w:lvlJc w:val="right"/>
      <w:pPr>
        <w:ind w:left="6840" w:hanging="180"/>
      </w:pPr>
    </w:lvl>
    <w:lvl w:ilvl="6" w:tplc="0422000F">
      <w:start w:val="1"/>
      <w:numFmt w:val="decimal"/>
      <w:lvlText w:val="%7."/>
      <w:lvlJc w:val="left"/>
      <w:pPr>
        <w:ind w:left="7560" w:hanging="360"/>
      </w:pPr>
    </w:lvl>
    <w:lvl w:ilvl="7" w:tplc="04220019">
      <w:start w:val="1"/>
      <w:numFmt w:val="lowerLetter"/>
      <w:lvlText w:val="%8."/>
      <w:lvlJc w:val="left"/>
      <w:pPr>
        <w:ind w:left="8280" w:hanging="360"/>
      </w:pPr>
    </w:lvl>
    <w:lvl w:ilvl="8" w:tplc="0422001B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487774B"/>
    <w:multiLevelType w:val="hybridMultilevel"/>
    <w:tmpl w:val="6DA6FD18"/>
    <w:lvl w:ilvl="0" w:tplc="2C3A2236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3491" w:hanging="360"/>
      </w:pPr>
    </w:lvl>
    <w:lvl w:ilvl="2" w:tplc="0422001B">
      <w:start w:val="1"/>
      <w:numFmt w:val="lowerRoman"/>
      <w:lvlText w:val="%3."/>
      <w:lvlJc w:val="right"/>
      <w:pPr>
        <w:ind w:left="4211" w:hanging="180"/>
      </w:pPr>
    </w:lvl>
    <w:lvl w:ilvl="3" w:tplc="0422000F">
      <w:start w:val="1"/>
      <w:numFmt w:val="decimal"/>
      <w:lvlText w:val="%4."/>
      <w:lvlJc w:val="left"/>
      <w:pPr>
        <w:ind w:left="4931" w:hanging="360"/>
      </w:pPr>
    </w:lvl>
    <w:lvl w:ilvl="4" w:tplc="04220019">
      <w:start w:val="1"/>
      <w:numFmt w:val="lowerLetter"/>
      <w:lvlText w:val="%5."/>
      <w:lvlJc w:val="left"/>
      <w:pPr>
        <w:ind w:left="5651" w:hanging="360"/>
      </w:pPr>
    </w:lvl>
    <w:lvl w:ilvl="5" w:tplc="0422001B">
      <w:start w:val="1"/>
      <w:numFmt w:val="lowerRoman"/>
      <w:lvlText w:val="%6."/>
      <w:lvlJc w:val="right"/>
      <w:pPr>
        <w:ind w:left="6371" w:hanging="180"/>
      </w:pPr>
    </w:lvl>
    <w:lvl w:ilvl="6" w:tplc="0422000F">
      <w:start w:val="1"/>
      <w:numFmt w:val="decimal"/>
      <w:lvlText w:val="%7."/>
      <w:lvlJc w:val="left"/>
      <w:pPr>
        <w:ind w:left="7091" w:hanging="360"/>
      </w:pPr>
    </w:lvl>
    <w:lvl w:ilvl="7" w:tplc="04220019">
      <w:start w:val="1"/>
      <w:numFmt w:val="lowerLetter"/>
      <w:lvlText w:val="%8."/>
      <w:lvlJc w:val="left"/>
      <w:pPr>
        <w:ind w:left="7811" w:hanging="360"/>
      </w:pPr>
    </w:lvl>
    <w:lvl w:ilvl="8" w:tplc="0422001B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8B6019E"/>
    <w:multiLevelType w:val="hybridMultilevel"/>
    <w:tmpl w:val="7CE0FF62"/>
    <w:lvl w:ilvl="0" w:tplc="9994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5C6311"/>
    <w:multiLevelType w:val="hybridMultilevel"/>
    <w:tmpl w:val="13D0973A"/>
    <w:lvl w:ilvl="0" w:tplc="C26E83B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54CBE"/>
    <w:multiLevelType w:val="hybridMultilevel"/>
    <w:tmpl w:val="4BEE636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9797DCA"/>
    <w:multiLevelType w:val="hybridMultilevel"/>
    <w:tmpl w:val="0FB4A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0D0120"/>
    <w:multiLevelType w:val="hybridMultilevel"/>
    <w:tmpl w:val="F2566558"/>
    <w:lvl w:ilvl="0" w:tplc="B498A2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5171C"/>
    <w:multiLevelType w:val="hybridMultilevel"/>
    <w:tmpl w:val="E5B877A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821C2A"/>
    <w:multiLevelType w:val="hybridMultilevel"/>
    <w:tmpl w:val="3B9AE1B4"/>
    <w:lvl w:ilvl="0" w:tplc="55B44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A6"/>
    <w:rsid w:val="000004FD"/>
    <w:rsid w:val="00002301"/>
    <w:rsid w:val="000059F5"/>
    <w:rsid w:val="00032C72"/>
    <w:rsid w:val="00057996"/>
    <w:rsid w:val="00077125"/>
    <w:rsid w:val="000B5DA7"/>
    <w:rsid w:val="000C2EB8"/>
    <w:rsid w:val="000C6B6A"/>
    <w:rsid w:val="000D5436"/>
    <w:rsid w:val="0010256C"/>
    <w:rsid w:val="00106924"/>
    <w:rsid w:val="00111BAC"/>
    <w:rsid w:val="0016668C"/>
    <w:rsid w:val="00167DE2"/>
    <w:rsid w:val="001945A1"/>
    <w:rsid w:val="001C53B4"/>
    <w:rsid w:val="001D56D0"/>
    <w:rsid w:val="001E15C9"/>
    <w:rsid w:val="001F2F7E"/>
    <w:rsid w:val="002043A3"/>
    <w:rsid w:val="00230C21"/>
    <w:rsid w:val="00231030"/>
    <w:rsid w:val="002456D9"/>
    <w:rsid w:val="00270270"/>
    <w:rsid w:val="00293BFD"/>
    <w:rsid w:val="002B5031"/>
    <w:rsid w:val="002B769A"/>
    <w:rsid w:val="002C13E5"/>
    <w:rsid w:val="002C2FC2"/>
    <w:rsid w:val="002F1A3B"/>
    <w:rsid w:val="00306352"/>
    <w:rsid w:val="0031052C"/>
    <w:rsid w:val="0031300B"/>
    <w:rsid w:val="00350171"/>
    <w:rsid w:val="003A097E"/>
    <w:rsid w:val="003D4D6F"/>
    <w:rsid w:val="003E74E5"/>
    <w:rsid w:val="004038A8"/>
    <w:rsid w:val="0040391C"/>
    <w:rsid w:val="004146DA"/>
    <w:rsid w:val="00416996"/>
    <w:rsid w:val="00424790"/>
    <w:rsid w:val="00441FCA"/>
    <w:rsid w:val="00443925"/>
    <w:rsid w:val="00464067"/>
    <w:rsid w:val="00476365"/>
    <w:rsid w:val="00482350"/>
    <w:rsid w:val="00493D16"/>
    <w:rsid w:val="004A3D1E"/>
    <w:rsid w:val="004B265D"/>
    <w:rsid w:val="004E49E7"/>
    <w:rsid w:val="004E71C9"/>
    <w:rsid w:val="004F7A65"/>
    <w:rsid w:val="00511B6A"/>
    <w:rsid w:val="005204CF"/>
    <w:rsid w:val="00550A2F"/>
    <w:rsid w:val="00551D32"/>
    <w:rsid w:val="005626D8"/>
    <w:rsid w:val="005B74D8"/>
    <w:rsid w:val="005C203D"/>
    <w:rsid w:val="005E7132"/>
    <w:rsid w:val="00603FE4"/>
    <w:rsid w:val="006145D0"/>
    <w:rsid w:val="00640453"/>
    <w:rsid w:val="0064650D"/>
    <w:rsid w:val="00646895"/>
    <w:rsid w:val="0064737C"/>
    <w:rsid w:val="00661C98"/>
    <w:rsid w:val="006724C0"/>
    <w:rsid w:val="00680716"/>
    <w:rsid w:val="00697438"/>
    <w:rsid w:val="006B1C37"/>
    <w:rsid w:val="006B5D46"/>
    <w:rsid w:val="006F43EC"/>
    <w:rsid w:val="00753CD4"/>
    <w:rsid w:val="007777D4"/>
    <w:rsid w:val="00784692"/>
    <w:rsid w:val="007C053D"/>
    <w:rsid w:val="007C5BAB"/>
    <w:rsid w:val="007D6AB4"/>
    <w:rsid w:val="007F4FD9"/>
    <w:rsid w:val="00802201"/>
    <w:rsid w:val="008067A7"/>
    <w:rsid w:val="008445AD"/>
    <w:rsid w:val="0084689B"/>
    <w:rsid w:val="00863D99"/>
    <w:rsid w:val="008C061F"/>
    <w:rsid w:val="008C3BD3"/>
    <w:rsid w:val="008F7AA0"/>
    <w:rsid w:val="00924C9C"/>
    <w:rsid w:val="0092573F"/>
    <w:rsid w:val="009305C1"/>
    <w:rsid w:val="00931525"/>
    <w:rsid w:val="009410B7"/>
    <w:rsid w:val="00941452"/>
    <w:rsid w:val="00941D8B"/>
    <w:rsid w:val="00944273"/>
    <w:rsid w:val="00946A6B"/>
    <w:rsid w:val="0096004F"/>
    <w:rsid w:val="009725D5"/>
    <w:rsid w:val="00972837"/>
    <w:rsid w:val="00980368"/>
    <w:rsid w:val="009821A6"/>
    <w:rsid w:val="00991BE3"/>
    <w:rsid w:val="009A0BFB"/>
    <w:rsid w:val="009F35BD"/>
    <w:rsid w:val="00A0358C"/>
    <w:rsid w:val="00A0443B"/>
    <w:rsid w:val="00A35657"/>
    <w:rsid w:val="00A35763"/>
    <w:rsid w:val="00A534C9"/>
    <w:rsid w:val="00AA0440"/>
    <w:rsid w:val="00AB35A0"/>
    <w:rsid w:val="00AC6478"/>
    <w:rsid w:val="00AD5165"/>
    <w:rsid w:val="00AE5CF8"/>
    <w:rsid w:val="00B018CF"/>
    <w:rsid w:val="00B2108C"/>
    <w:rsid w:val="00B63646"/>
    <w:rsid w:val="00BB018C"/>
    <w:rsid w:val="00BD1A52"/>
    <w:rsid w:val="00BE1FB7"/>
    <w:rsid w:val="00C06D69"/>
    <w:rsid w:val="00C22FBB"/>
    <w:rsid w:val="00C25BC5"/>
    <w:rsid w:val="00C2672C"/>
    <w:rsid w:val="00C27634"/>
    <w:rsid w:val="00C44A51"/>
    <w:rsid w:val="00C51191"/>
    <w:rsid w:val="00C76206"/>
    <w:rsid w:val="00C864BB"/>
    <w:rsid w:val="00C976D0"/>
    <w:rsid w:val="00CA0D7A"/>
    <w:rsid w:val="00CA7F41"/>
    <w:rsid w:val="00CC1B58"/>
    <w:rsid w:val="00CC3FEA"/>
    <w:rsid w:val="00CD3900"/>
    <w:rsid w:val="00CD62EC"/>
    <w:rsid w:val="00CD7D47"/>
    <w:rsid w:val="00CF6B13"/>
    <w:rsid w:val="00D03A02"/>
    <w:rsid w:val="00D60BFE"/>
    <w:rsid w:val="00D67053"/>
    <w:rsid w:val="00D700D3"/>
    <w:rsid w:val="00D8571F"/>
    <w:rsid w:val="00DB0039"/>
    <w:rsid w:val="00DB232C"/>
    <w:rsid w:val="00DB4AB1"/>
    <w:rsid w:val="00DB6043"/>
    <w:rsid w:val="00DB62D8"/>
    <w:rsid w:val="00DE46E2"/>
    <w:rsid w:val="00E05845"/>
    <w:rsid w:val="00E2511D"/>
    <w:rsid w:val="00E25FFF"/>
    <w:rsid w:val="00E3245E"/>
    <w:rsid w:val="00E34A5B"/>
    <w:rsid w:val="00E63C9A"/>
    <w:rsid w:val="00E6431B"/>
    <w:rsid w:val="00E771CE"/>
    <w:rsid w:val="00E87C5B"/>
    <w:rsid w:val="00E972F0"/>
    <w:rsid w:val="00ED0733"/>
    <w:rsid w:val="00EE6822"/>
    <w:rsid w:val="00F00EFE"/>
    <w:rsid w:val="00F07E4C"/>
    <w:rsid w:val="00F224C7"/>
    <w:rsid w:val="00F263B7"/>
    <w:rsid w:val="00F3201C"/>
    <w:rsid w:val="00F33552"/>
    <w:rsid w:val="00F46C1B"/>
    <w:rsid w:val="00F81D90"/>
    <w:rsid w:val="00F84DC4"/>
    <w:rsid w:val="00FB0365"/>
    <w:rsid w:val="00FC03B2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7101"/>
  <w15:docId w15:val="{7C76194A-695D-4339-87B2-8B9E7DF4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25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972F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72F0"/>
    <w:rPr>
      <w:rFonts w:eastAsia="Times New Roman" w:cs="Times New Roman"/>
      <w:b/>
      <w:bCs/>
      <w:sz w:val="27"/>
      <w:szCs w:val="27"/>
      <w:lang w:val="ru-RU" w:eastAsia="ru-RU"/>
    </w:rPr>
  </w:style>
  <w:style w:type="character" w:customStyle="1" w:styleId="rvts0">
    <w:name w:val="rvts0"/>
    <w:rsid w:val="00784692"/>
  </w:style>
  <w:style w:type="paragraph" w:customStyle="1" w:styleId="a4">
    <w:name w:val="????????"/>
    <w:basedOn w:val="a"/>
    <w:rsid w:val="00D8571F"/>
    <w:pPr>
      <w:spacing w:after="0" w:line="312" w:lineRule="auto"/>
      <w:jc w:val="center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styleId="a5">
    <w:name w:val="Normal (Web)"/>
    <w:basedOn w:val="a"/>
    <w:uiPriority w:val="99"/>
    <w:unhideWhenUsed/>
    <w:rsid w:val="00D857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odyText21">
    <w:name w:val="Body Text 21 Знак"/>
    <w:rsid w:val="00F224C7"/>
    <w:rPr>
      <w:rFonts w:cs="Times New Roman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3063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6352"/>
    <w:rPr>
      <w:lang w:val="ru-RU"/>
    </w:rPr>
  </w:style>
  <w:style w:type="paragraph" w:styleId="a8">
    <w:name w:val="footer"/>
    <w:basedOn w:val="a"/>
    <w:link w:val="a9"/>
    <w:uiPriority w:val="99"/>
    <w:unhideWhenUsed/>
    <w:rsid w:val="003063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6352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9257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apple-converted-space">
    <w:name w:val="apple-converted-space"/>
    <w:basedOn w:val="a0"/>
    <w:rsid w:val="0092573F"/>
  </w:style>
  <w:style w:type="character" w:customStyle="1" w:styleId="rvts15">
    <w:name w:val="rvts15"/>
    <w:rsid w:val="004038A8"/>
  </w:style>
  <w:style w:type="paragraph" w:customStyle="1" w:styleId="rvps2">
    <w:name w:val="rvps2"/>
    <w:basedOn w:val="a"/>
    <w:rsid w:val="00077125"/>
    <w:pPr>
      <w:spacing w:before="280" w:after="280" w:line="240" w:lineRule="auto"/>
    </w:pPr>
    <w:rPr>
      <w:rFonts w:eastAsia="Times New Roman" w:cs="Times New Roman"/>
      <w:sz w:val="24"/>
      <w:szCs w:val="24"/>
      <w:lang w:eastAsia="zh-CN" w:bidi="mr-IN"/>
    </w:rPr>
  </w:style>
  <w:style w:type="character" w:styleId="aa">
    <w:name w:val="Hyperlink"/>
    <w:basedOn w:val="a0"/>
    <w:uiPriority w:val="99"/>
    <w:semiHidden/>
    <w:unhideWhenUsed/>
    <w:rsid w:val="00077125"/>
    <w:rPr>
      <w:color w:val="0000FF"/>
      <w:u w:val="single"/>
    </w:rPr>
  </w:style>
  <w:style w:type="character" w:customStyle="1" w:styleId="st">
    <w:name w:val="st"/>
    <w:basedOn w:val="a0"/>
    <w:rsid w:val="00077125"/>
  </w:style>
  <w:style w:type="paragraph" w:styleId="ab">
    <w:name w:val="Balloon Text"/>
    <w:basedOn w:val="a"/>
    <w:link w:val="ac"/>
    <w:uiPriority w:val="99"/>
    <w:semiHidden/>
    <w:unhideWhenUsed/>
    <w:rsid w:val="00CD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D62EC"/>
    <w:rPr>
      <w:rFonts w:ascii="Segoe UI" w:hAnsi="Segoe UI" w:cs="Segoe UI"/>
      <w:sz w:val="18"/>
      <w:szCs w:val="18"/>
      <w:lang w:val="ru-RU"/>
    </w:rPr>
  </w:style>
  <w:style w:type="character" w:customStyle="1" w:styleId="d2edcug0">
    <w:name w:val="d2edcug0"/>
    <w:basedOn w:val="a0"/>
    <w:rsid w:val="00863D99"/>
  </w:style>
  <w:style w:type="character" w:customStyle="1" w:styleId="rvts23">
    <w:name w:val="rvts23"/>
    <w:basedOn w:val="a0"/>
    <w:rsid w:val="002C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go/1520-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go/1414-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5E9A-FFE3-4E1B-9C90-7280DD18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13584</Words>
  <Characters>7744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Скалозуб Віра Андріївна</dc:creator>
  <cp:keywords/>
  <dc:description/>
  <cp:lastModifiedBy>Молоканов Юрій Анатолійович</cp:lastModifiedBy>
  <cp:revision>7</cp:revision>
  <cp:lastPrinted>2020-01-24T10:06:00Z</cp:lastPrinted>
  <dcterms:created xsi:type="dcterms:W3CDTF">2021-12-23T08:24:00Z</dcterms:created>
  <dcterms:modified xsi:type="dcterms:W3CDTF">2021-12-31T10:56:00Z</dcterms:modified>
</cp:coreProperties>
</file>