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71" w:rsidRPr="00A5017B" w:rsidRDefault="00396229" w:rsidP="00F817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7B">
        <w:rPr>
          <w:rFonts w:ascii="Times New Roman" w:hAnsi="Times New Roman" w:cs="Times New Roman"/>
          <w:sz w:val="28"/>
          <w:szCs w:val="28"/>
        </w:rPr>
        <w:t xml:space="preserve">Шановний голово комітету ВРУ, шановний голово комісії сейму </w:t>
      </w:r>
      <w:r w:rsidR="008F01FE" w:rsidRPr="00A5017B">
        <w:rPr>
          <w:rFonts w:ascii="Times New Roman" w:hAnsi="Times New Roman" w:cs="Times New Roman"/>
          <w:sz w:val="28"/>
          <w:szCs w:val="28"/>
        </w:rPr>
        <w:t>Р</w:t>
      </w:r>
      <w:r w:rsidRPr="00A5017B">
        <w:rPr>
          <w:rFonts w:ascii="Times New Roman" w:hAnsi="Times New Roman" w:cs="Times New Roman"/>
          <w:sz w:val="28"/>
          <w:szCs w:val="28"/>
        </w:rPr>
        <w:t>еспубліки Польщі, шановні народні д</w:t>
      </w:r>
      <w:r w:rsidR="008F01FE" w:rsidRPr="00A5017B">
        <w:rPr>
          <w:rFonts w:ascii="Times New Roman" w:hAnsi="Times New Roman" w:cs="Times New Roman"/>
          <w:sz w:val="28"/>
          <w:szCs w:val="28"/>
        </w:rPr>
        <w:t>епутати України, шановні посли Р</w:t>
      </w:r>
      <w:r w:rsidRPr="00A5017B">
        <w:rPr>
          <w:rFonts w:ascii="Times New Roman" w:hAnsi="Times New Roman" w:cs="Times New Roman"/>
          <w:sz w:val="28"/>
          <w:szCs w:val="28"/>
        </w:rPr>
        <w:t>еспубліки Польща, пане Генеральний консул, пане міський голово</w:t>
      </w:r>
      <w:r w:rsidR="009A6CA4" w:rsidRPr="00A5017B">
        <w:rPr>
          <w:rFonts w:ascii="Times New Roman" w:hAnsi="Times New Roman" w:cs="Times New Roman"/>
          <w:sz w:val="28"/>
          <w:szCs w:val="28"/>
        </w:rPr>
        <w:t>, пані перший заступник голови Л</w:t>
      </w:r>
      <w:r w:rsidR="00A5017B">
        <w:rPr>
          <w:rFonts w:ascii="Times New Roman" w:hAnsi="Times New Roman" w:cs="Times New Roman"/>
          <w:sz w:val="28"/>
          <w:szCs w:val="28"/>
        </w:rPr>
        <w:t>ьвівської обласної ради, ш</w:t>
      </w:r>
      <w:r w:rsidRPr="00A5017B">
        <w:rPr>
          <w:rFonts w:ascii="Times New Roman" w:hAnsi="Times New Roman" w:cs="Times New Roman"/>
          <w:sz w:val="28"/>
          <w:szCs w:val="28"/>
        </w:rPr>
        <w:t>ановні пані та панове</w:t>
      </w:r>
      <w:r w:rsidR="009A6CA4" w:rsidRPr="00A5017B">
        <w:rPr>
          <w:rFonts w:ascii="Times New Roman" w:hAnsi="Times New Roman" w:cs="Times New Roman"/>
          <w:sz w:val="28"/>
          <w:szCs w:val="28"/>
        </w:rPr>
        <w:t>!</w:t>
      </w:r>
      <w:r w:rsidRPr="00A5017B">
        <w:rPr>
          <w:rFonts w:ascii="Times New Roman" w:hAnsi="Times New Roman" w:cs="Times New Roman"/>
          <w:sz w:val="28"/>
          <w:szCs w:val="28"/>
        </w:rPr>
        <w:t xml:space="preserve"> Я хотів би</w:t>
      </w:r>
      <w:r w:rsidR="009A6CA4" w:rsidRPr="00A5017B">
        <w:rPr>
          <w:rFonts w:ascii="Times New Roman" w:hAnsi="Times New Roman" w:cs="Times New Roman"/>
          <w:sz w:val="28"/>
          <w:szCs w:val="28"/>
        </w:rPr>
        <w:t>,</w:t>
      </w:r>
      <w:r w:rsidRPr="00A5017B">
        <w:rPr>
          <w:rFonts w:ascii="Times New Roman" w:hAnsi="Times New Roman" w:cs="Times New Roman"/>
          <w:sz w:val="28"/>
          <w:szCs w:val="28"/>
        </w:rPr>
        <w:t xml:space="preserve"> передусім</w:t>
      </w:r>
      <w:r w:rsidR="009A6CA4" w:rsidRPr="00A5017B">
        <w:rPr>
          <w:rFonts w:ascii="Times New Roman" w:hAnsi="Times New Roman" w:cs="Times New Roman"/>
          <w:sz w:val="28"/>
          <w:szCs w:val="28"/>
        </w:rPr>
        <w:t>,</w:t>
      </w:r>
      <w:r w:rsidRPr="00A5017B">
        <w:rPr>
          <w:rFonts w:ascii="Times New Roman" w:hAnsi="Times New Roman" w:cs="Times New Roman"/>
          <w:sz w:val="28"/>
          <w:szCs w:val="28"/>
        </w:rPr>
        <w:t xml:space="preserve"> висловити слова вдячності Артуру </w:t>
      </w:r>
      <w:r w:rsidR="006907E8">
        <w:rPr>
          <w:rFonts w:ascii="Times New Roman" w:hAnsi="Times New Roman" w:cs="Times New Roman"/>
          <w:sz w:val="28"/>
          <w:szCs w:val="28"/>
        </w:rPr>
        <w:t>Леонідовичу</w:t>
      </w:r>
      <w:r w:rsidR="009A6CA4" w:rsidRPr="00A5017B">
        <w:rPr>
          <w:rFonts w:ascii="Times New Roman" w:hAnsi="Times New Roman" w:cs="Times New Roman"/>
          <w:sz w:val="28"/>
          <w:szCs w:val="28"/>
        </w:rPr>
        <w:t xml:space="preserve"> з</w:t>
      </w:r>
      <w:r w:rsidRPr="00A5017B">
        <w:rPr>
          <w:rFonts w:ascii="Times New Roman" w:hAnsi="Times New Roman" w:cs="Times New Roman"/>
          <w:sz w:val="28"/>
          <w:szCs w:val="28"/>
        </w:rPr>
        <w:t xml:space="preserve">а те, що виїзна комісія засідання комітету ВРУ відбувається у нас на </w:t>
      </w:r>
      <w:r w:rsidR="00E42BC9" w:rsidRPr="00A5017B">
        <w:rPr>
          <w:rFonts w:ascii="Times New Roman" w:hAnsi="Times New Roman" w:cs="Times New Roman"/>
          <w:sz w:val="28"/>
          <w:szCs w:val="28"/>
        </w:rPr>
        <w:t>Львівщині</w:t>
      </w:r>
      <w:r w:rsidRPr="00A5017B">
        <w:rPr>
          <w:rFonts w:ascii="Times New Roman" w:hAnsi="Times New Roman" w:cs="Times New Roman"/>
          <w:sz w:val="28"/>
          <w:szCs w:val="28"/>
        </w:rPr>
        <w:t xml:space="preserve">. З одного боку – це визнання тієї ролі, яку має сьогодні </w:t>
      </w:r>
      <w:r w:rsidR="00E42BC9" w:rsidRPr="00A5017B">
        <w:rPr>
          <w:rFonts w:ascii="Times New Roman" w:hAnsi="Times New Roman" w:cs="Times New Roman"/>
          <w:sz w:val="28"/>
          <w:szCs w:val="28"/>
        </w:rPr>
        <w:t>Львівщина</w:t>
      </w:r>
      <w:r w:rsidRPr="00A5017B">
        <w:rPr>
          <w:rFonts w:ascii="Times New Roman" w:hAnsi="Times New Roman" w:cs="Times New Roman"/>
          <w:sz w:val="28"/>
          <w:szCs w:val="28"/>
        </w:rPr>
        <w:t xml:space="preserve"> для туризму, фізичної культури</w:t>
      </w:r>
      <w:r w:rsidR="00F66B71" w:rsidRPr="00A5017B">
        <w:rPr>
          <w:rFonts w:ascii="Times New Roman" w:hAnsi="Times New Roman" w:cs="Times New Roman"/>
          <w:sz w:val="28"/>
          <w:szCs w:val="28"/>
        </w:rPr>
        <w:t xml:space="preserve"> та спорту України. З іншого боку це є великий шанс для </w:t>
      </w:r>
      <w:r w:rsidR="00E42BC9" w:rsidRPr="00A5017B">
        <w:rPr>
          <w:rFonts w:ascii="Times New Roman" w:hAnsi="Times New Roman" w:cs="Times New Roman"/>
          <w:sz w:val="28"/>
          <w:szCs w:val="28"/>
        </w:rPr>
        <w:t>Львівщини</w:t>
      </w:r>
      <w:r w:rsidR="00F66B71" w:rsidRPr="00A5017B">
        <w:rPr>
          <w:rFonts w:ascii="Times New Roman" w:hAnsi="Times New Roman" w:cs="Times New Roman"/>
          <w:sz w:val="28"/>
          <w:szCs w:val="28"/>
        </w:rPr>
        <w:t xml:space="preserve"> зробити подальші </w:t>
      </w:r>
      <w:r w:rsidR="008F01FE" w:rsidRPr="00A5017B">
        <w:rPr>
          <w:rFonts w:ascii="Times New Roman" w:hAnsi="Times New Roman" w:cs="Times New Roman"/>
          <w:sz w:val="28"/>
          <w:szCs w:val="28"/>
        </w:rPr>
        <w:t xml:space="preserve">поступальні </w:t>
      </w:r>
      <w:r w:rsidR="00F66B71" w:rsidRPr="00A5017B">
        <w:rPr>
          <w:rFonts w:ascii="Times New Roman" w:hAnsi="Times New Roman" w:cs="Times New Roman"/>
          <w:sz w:val="28"/>
          <w:szCs w:val="28"/>
        </w:rPr>
        <w:t>кроки вперед. Я хотів би</w:t>
      </w:r>
      <w:r w:rsidR="00A5017B" w:rsidRPr="00A5017B">
        <w:rPr>
          <w:rFonts w:ascii="Times New Roman" w:hAnsi="Times New Roman" w:cs="Times New Roman"/>
          <w:sz w:val="28"/>
          <w:szCs w:val="28"/>
        </w:rPr>
        <w:t>,</w:t>
      </w:r>
      <w:r w:rsidR="00F66B71" w:rsidRPr="00A5017B">
        <w:rPr>
          <w:rFonts w:ascii="Times New Roman" w:hAnsi="Times New Roman" w:cs="Times New Roman"/>
          <w:sz w:val="28"/>
          <w:szCs w:val="28"/>
        </w:rPr>
        <w:t xml:space="preserve"> пане</w:t>
      </w:r>
      <w:r w:rsidR="00A5017B" w:rsidRPr="00A5017B">
        <w:rPr>
          <w:rFonts w:ascii="Times New Roman" w:hAnsi="Times New Roman" w:cs="Times New Roman"/>
          <w:sz w:val="28"/>
          <w:szCs w:val="28"/>
        </w:rPr>
        <w:t>,</w:t>
      </w:r>
      <w:r w:rsidR="00F66B71" w:rsidRPr="00A5017B">
        <w:rPr>
          <w:rFonts w:ascii="Times New Roman" w:hAnsi="Times New Roman" w:cs="Times New Roman"/>
          <w:sz w:val="28"/>
          <w:szCs w:val="28"/>
        </w:rPr>
        <w:t xml:space="preserve"> у ваші</w:t>
      </w:r>
      <w:r w:rsidR="008F01FE" w:rsidRPr="00A5017B">
        <w:rPr>
          <w:rFonts w:ascii="Times New Roman" w:hAnsi="Times New Roman" w:cs="Times New Roman"/>
          <w:sz w:val="28"/>
          <w:szCs w:val="28"/>
        </w:rPr>
        <w:t>й особі та особах послів сейму Р</w:t>
      </w:r>
      <w:r w:rsidR="00F66B71" w:rsidRPr="00A5017B">
        <w:rPr>
          <w:rFonts w:ascii="Times New Roman" w:hAnsi="Times New Roman" w:cs="Times New Roman"/>
          <w:sz w:val="28"/>
          <w:szCs w:val="28"/>
        </w:rPr>
        <w:t xml:space="preserve">еспубліки </w:t>
      </w:r>
      <w:r w:rsidR="00E42BC9" w:rsidRPr="00A5017B">
        <w:rPr>
          <w:rFonts w:ascii="Times New Roman" w:hAnsi="Times New Roman" w:cs="Times New Roman"/>
          <w:sz w:val="28"/>
          <w:szCs w:val="28"/>
        </w:rPr>
        <w:t>Польща</w:t>
      </w:r>
      <w:r w:rsidR="00F66B71" w:rsidRPr="00A5017B">
        <w:rPr>
          <w:rFonts w:ascii="Times New Roman" w:hAnsi="Times New Roman" w:cs="Times New Roman"/>
          <w:sz w:val="28"/>
          <w:szCs w:val="28"/>
        </w:rPr>
        <w:t xml:space="preserve"> подякувати нашій дружній країні</w:t>
      </w:r>
      <w:r w:rsidR="00A5017B" w:rsidRPr="00A5017B">
        <w:rPr>
          <w:rFonts w:ascii="Times New Roman" w:hAnsi="Times New Roman" w:cs="Times New Roman"/>
          <w:sz w:val="28"/>
          <w:szCs w:val="28"/>
        </w:rPr>
        <w:t xml:space="preserve"> </w:t>
      </w:r>
      <w:r w:rsidR="008F01FE" w:rsidRPr="00A5017B">
        <w:rPr>
          <w:rFonts w:ascii="Times New Roman" w:hAnsi="Times New Roman" w:cs="Times New Roman"/>
          <w:sz w:val="28"/>
          <w:szCs w:val="28"/>
        </w:rPr>
        <w:t>Р</w:t>
      </w:r>
      <w:r w:rsidR="00F66B71" w:rsidRPr="00A5017B">
        <w:rPr>
          <w:rFonts w:ascii="Times New Roman" w:hAnsi="Times New Roman" w:cs="Times New Roman"/>
          <w:sz w:val="28"/>
          <w:szCs w:val="28"/>
        </w:rPr>
        <w:t xml:space="preserve">еспубліці </w:t>
      </w:r>
      <w:r w:rsidR="00E42BC9" w:rsidRPr="00A5017B">
        <w:rPr>
          <w:rFonts w:ascii="Times New Roman" w:hAnsi="Times New Roman" w:cs="Times New Roman"/>
          <w:sz w:val="28"/>
          <w:szCs w:val="28"/>
        </w:rPr>
        <w:t>Польща</w:t>
      </w:r>
      <w:r w:rsidR="00F66B71" w:rsidRPr="00A5017B">
        <w:rPr>
          <w:rFonts w:ascii="Times New Roman" w:hAnsi="Times New Roman" w:cs="Times New Roman"/>
          <w:sz w:val="28"/>
          <w:szCs w:val="28"/>
        </w:rPr>
        <w:t xml:space="preserve"> за підтримку, яку має сьогодні український народ в нашій боротьбі за незалежність і територіальну цілісність. Ми завжди знали, що наш </w:t>
      </w:r>
      <w:r w:rsidR="006907E8">
        <w:rPr>
          <w:rFonts w:ascii="Times New Roman" w:hAnsi="Times New Roman" w:cs="Times New Roman"/>
          <w:sz w:val="28"/>
          <w:szCs w:val="28"/>
        </w:rPr>
        <w:t>західний</w:t>
      </w:r>
      <w:r w:rsidR="00F66B71" w:rsidRPr="00A5017B">
        <w:rPr>
          <w:rFonts w:ascii="Times New Roman" w:hAnsi="Times New Roman" w:cs="Times New Roman"/>
          <w:sz w:val="28"/>
          <w:szCs w:val="28"/>
        </w:rPr>
        <w:t xml:space="preserve"> партнер є нашим найбільшим другом. В нас була довга і складна історія, але нашому поколінню випала можливість творити разом спільну історію. І сьогодні незалежність України</w:t>
      </w:r>
      <w:r w:rsidR="00A5017B" w:rsidRPr="00A5017B">
        <w:rPr>
          <w:rFonts w:ascii="Times New Roman" w:hAnsi="Times New Roman" w:cs="Times New Roman"/>
          <w:sz w:val="28"/>
          <w:szCs w:val="28"/>
        </w:rPr>
        <w:t>,</w:t>
      </w:r>
      <w:r w:rsidR="008F01FE" w:rsidRPr="00A5017B">
        <w:rPr>
          <w:rFonts w:ascii="Times New Roman" w:hAnsi="Times New Roman" w:cs="Times New Roman"/>
          <w:sz w:val="28"/>
          <w:szCs w:val="28"/>
        </w:rPr>
        <w:t xml:space="preserve"> я</w:t>
      </w:r>
      <w:r w:rsidR="00F66B71" w:rsidRPr="00A5017B">
        <w:rPr>
          <w:rFonts w:ascii="Times New Roman" w:hAnsi="Times New Roman" w:cs="Times New Roman"/>
          <w:sz w:val="28"/>
          <w:szCs w:val="28"/>
        </w:rPr>
        <w:t>к і незалежність всього ЄС</w:t>
      </w:r>
      <w:r w:rsidR="00A5017B" w:rsidRPr="00A5017B">
        <w:rPr>
          <w:rFonts w:ascii="Times New Roman" w:hAnsi="Times New Roman" w:cs="Times New Roman"/>
          <w:sz w:val="28"/>
          <w:szCs w:val="28"/>
        </w:rPr>
        <w:t>,</w:t>
      </w:r>
      <w:r w:rsidR="00F66B71" w:rsidRPr="00A5017B">
        <w:rPr>
          <w:rFonts w:ascii="Times New Roman" w:hAnsi="Times New Roman" w:cs="Times New Roman"/>
          <w:sz w:val="28"/>
          <w:szCs w:val="28"/>
        </w:rPr>
        <w:t xml:space="preserve"> захищає український солдат на Сході. І український солдат </w:t>
      </w:r>
      <w:r w:rsidR="00A5017B" w:rsidRPr="00A5017B">
        <w:rPr>
          <w:rFonts w:ascii="Times New Roman" w:hAnsi="Times New Roman" w:cs="Times New Roman"/>
          <w:sz w:val="28"/>
          <w:szCs w:val="28"/>
        </w:rPr>
        <w:t>буде мати міць і силу</w:t>
      </w:r>
      <w:r w:rsidR="00F66B71" w:rsidRPr="00A5017B">
        <w:rPr>
          <w:rFonts w:ascii="Times New Roman" w:hAnsi="Times New Roman" w:cs="Times New Roman"/>
          <w:sz w:val="28"/>
          <w:szCs w:val="28"/>
        </w:rPr>
        <w:t xml:space="preserve"> тоді</w:t>
      </w:r>
      <w:r w:rsidR="00A5017B" w:rsidRPr="00A5017B">
        <w:rPr>
          <w:rFonts w:ascii="Times New Roman" w:hAnsi="Times New Roman" w:cs="Times New Roman"/>
          <w:sz w:val="28"/>
          <w:szCs w:val="28"/>
        </w:rPr>
        <w:t>,</w:t>
      </w:r>
      <w:r w:rsidR="00F66B71" w:rsidRPr="00A5017B">
        <w:rPr>
          <w:rFonts w:ascii="Times New Roman" w:hAnsi="Times New Roman" w:cs="Times New Roman"/>
          <w:sz w:val="28"/>
          <w:szCs w:val="28"/>
        </w:rPr>
        <w:t xml:space="preserve"> коли він буде відчувати єдність країн ЄС, тоді коли ми збережемо санкції проти країни агресора. Яка порушила всі світові домовленості і хоче переглянути</w:t>
      </w:r>
      <w:r w:rsidR="00E42BC9" w:rsidRPr="00A5017B">
        <w:rPr>
          <w:rFonts w:ascii="Times New Roman" w:hAnsi="Times New Roman" w:cs="Times New Roman"/>
          <w:sz w:val="28"/>
          <w:szCs w:val="28"/>
        </w:rPr>
        <w:t xml:space="preserve"> світовий порядок, який скла</w:t>
      </w:r>
      <w:r w:rsidR="00F66B71" w:rsidRPr="00A5017B">
        <w:rPr>
          <w:rFonts w:ascii="Times New Roman" w:hAnsi="Times New Roman" w:cs="Times New Roman"/>
          <w:sz w:val="28"/>
          <w:szCs w:val="28"/>
        </w:rPr>
        <w:t>вся після Другої світової війни. Шановні пані та панове, я хотів би зупинитись в своєму виступі на декількох практичних речах. Я переконаний, що таке засідання спільне. Воно би мало дати пошт</w:t>
      </w:r>
      <w:r w:rsidR="00A5017B" w:rsidRPr="00A5017B">
        <w:rPr>
          <w:rFonts w:ascii="Times New Roman" w:hAnsi="Times New Roman" w:cs="Times New Roman"/>
          <w:sz w:val="28"/>
          <w:szCs w:val="28"/>
        </w:rPr>
        <w:t>овх для промоції нашого регіону</w:t>
      </w:r>
      <w:r w:rsidR="00F66B71" w:rsidRPr="00A5017B">
        <w:rPr>
          <w:rFonts w:ascii="Times New Roman" w:hAnsi="Times New Roman" w:cs="Times New Roman"/>
          <w:sz w:val="28"/>
          <w:szCs w:val="28"/>
        </w:rPr>
        <w:t xml:space="preserve"> тому</w:t>
      </w:r>
      <w:r w:rsidR="00A5017B" w:rsidRPr="00A5017B">
        <w:rPr>
          <w:rFonts w:ascii="Times New Roman" w:hAnsi="Times New Roman" w:cs="Times New Roman"/>
          <w:sz w:val="28"/>
          <w:szCs w:val="28"/>
        </w:rPr>
        <w:t>,</w:t>
      </w:r>
      <w:r w:rsidR="00F66B71" w:rsidRPr="00A5017B">
        <w:rPr>
          <w:rFonts w:ascii="Times New Roman" w:hAnsi="Times New Roman" w:cs="Times New Roman"/>
          <w:sz w:val="28"/>
          <w:szCs w:val="28"/>
        </w:rPr>
        <w:t xml:space="preserve"> що я переконаний, що ці туристичні рекреаційні і природні можливості</w:t>
      </w:r>
      <w:r w:rsidR="008F01FE" w:rsidRPr="00A5017B">
        <w:rPr>
          <w:rFonts w:ascii="Times New Roman" w:hAnsi="Times New Roman" w:cs="Times New Roman"/>
          <w:sz w:val="28"/>
          <w:szCs w:val="28"/>
        </w:rPr>
        <w:t>, я</w:t>
      </w:r>
      <w:r w:rsidR="00F66B71" w:rsidRPr="00A5017B">
        <w:rPr>
          <w:rFonts w:ascii="Times New Roman" w:hAnsi="Times New Roman" w:cs="Times New Roman"/>
          <w:sz w:val="28"/>
          <w:szCs w:val="28"/>
        </w:rPr>
        <w:t xml:space="preserve">кі </w:t>
      </w:r>
      <w:r w:rsidR="00E42BC9" w:rsidRPr="00A5017B">
        <w:rPr>
          <w:rFonts w:ascii="Times New Roman" w:hAnsi="Times New Roman" w:cs="Times New Roman"/>
          <w:sz w:val="28"/>
          <w:szCs w:val="28"/>
        </w:rPr>
        <w:t>сьогодні має Львівщина</w:t>
      </w:r>
      <w:r w:rsidR="00F66B71" w:rsidRPr="00A5017B">
        <w:rPr>
          <w:rFonts w:ascii="Times New Roman" w:hAnsi="Times New Roman" w:cs="Times New Roman"/>
          <w:sz w:val="28"/>
          <w:szCs w:val="28"/>
        </w:rPr>
        <w:t xml:space="preserve">, </w:t>
      </w:r>
      <w:r w:rsidR="00E42BC9" w:rsidRPr="00A5017B">
        <w:rPr>
          <w:rFonts w:ascii="Times New Roman" w:hAnsi="Times New Roman" w:cs="Times New Roman"/>
          <w:sz w:val="28"/>
          <w:szCs w:val="28"/>
        </w:rPr>
        <w:t xml:space="preserve">особливо </w:t>
      </w:r>
      <w:r w:rsidR="00A5017B" w:rsidRPr="00A5017B">
        <w:rPr>
          <w:rFonts w:ascii="Times New Roman" w:hAnsi="Times New Roman" w:cs="Times New Roman"/>
          <w:sz w:val="28"/>
          <w:szCs w:val="28"/>
        </w:rPr>
        <w:t>цей регіон, вони до кінця ще не пізнані, в</w:t>
      </w:r>
      <w:r w:rsidR="00F66B71" w:rsidRPr="00A5017B">
        <w:rPr>
          <w:rFonts w:ascii="Times New Roman" w:hAnsi="Times New Roman" w:cs="Times New Roman"/>
          <w:sz w:val="28"/>
          <w:szCs w:val="28"/>
        </w:rPr>
        <w:t>они потребують додаткової промоції і додаткового відповідно</w:t>
      </w:r>
      <w:r w:rsidR="00A5017B" w:rsidRPr="00A5017B">
        <w:rPr>
          <w:rFonts w:ascii="Times New Roman" w:hAnsi="Times New Roman" w:cs="Times New Roman"/>
          <w:sz w:val="28"/>
          <w:szCs w:val="28"/>
        </w:rPr>
        <w:t>го висвітлення</w:t>
      </w:r>
      <w:r w:rsidR="00E42BC9" w:rsidRPr="00A5017B">
        <w:rPr>
          <w:rFonts w:ascii="Times New Roman" w:hAnsi="Times New Roman" w:cs="Times New Roman"/>
          <w:sz w:val="28"/>
          <w:szCs w:val="28"/>
        </w:rPr>
        <w:t xml:space="preserve"> на території України</w:t>
      </w:r>
      <w:r w:rsidR="00A5017B" w:rsidRPr="00A5017B">
        <w:rPr>
          <w:rFonts w:ascii="Times New Roman" w:hAnsi="Times New Roman" w:cs="Times New Roman"/>
          <w:sz w:val="28"/>
          <w:szCs w:val="28"/>
        </w:rPr>
        <w:t>. Т</w:t>
      </w:r>
      <w:r w:rsidR="00E42BC9" w:rsidRPr="00A5017B">
        <w:rPr>
          <w:rFonts w:ascii="Times New Roman" w:hAnsi="Times New Roman" w:cs="Times New Roman"/>
          <w:sz w:val="28"/>
          <w:szCs w:val="28"/>
        </w:rPr>
        <w:t>ак</w:t>
      </w:r>
      <w:r w:rsidR="00A5017B" w:rsidRPr="00A5017B">
        <w:rPr>
          <w:rFonts w:ascii="Times New Roman" w:hAnsi="Times New Roman" w:cs="Times New Roman"/>
          <w:sz w:val="28"/>
          <w:szCs w:val="28"/>
        </w:rPr>
        <w:t>,</w:t>
      </w:r>
      <w:r w:rsidR="00E42BC9" w:rsidRPr="00A5017B">
        <w:rPr>
          <w:rFonts w:ascii="Times New Roman" w:hAnsi="Times New Roman" w:cs="Times New Roman"/>
          <w:sz w:val="28"/>
          <w:szCs w:val="28"/>
        </w:rPr>
        <w:t xml:space="preserve"> я пане голово комісії погоджуюсь з вами, що сьогодні наш ринок, це </w:t>
      </w:r>
      <w:r w:rsidR="008F01FE" w:rsidRPr="00A5017B">
        <w:rPr>
          <w:rFonts w:ascii="Times New Roman" w:hAnsi="Times New Roman" w:cs="Times New Roman"/>
          <w:sz w:val="28"/>
          <w:szCs w:val="28"/>
        </w:rPr>
        <w:t xml:space="preserve">ринок країн </w:t>
      </w:r>
      <w:r w:rsidR="00E42BC9" w:rsidRPr="00A5017B">
        <w:rPr>
          <w:rFonts w:ascii="Times New Roman" w:hAnsi="Times New Roman" w:cs="Times New Roman"/>
          <w:sz w:val="28"/>
          <w:szCs w:val="28"/>
        </w:rPr>
        <w:t xml:space="preserve"> ЄС. І ми сподіваємось, що за допомогою вашою і роллю поширити інформацію про можливості </w:t>
      </w:r>
      <w:r w:rsidR="008F01FE" w:rsidRPr="00A5017B">
        <w:rPr>
          <w:rFonts w:ascii="Times New Roman" w:hAnsi="Times New Roman" w:cs="Times New Roman"/>
          <w:sz w:val="28"/>
          <w:szCs w:val="28"/>
        </w:rPr>
        <w:t>Львівщини</w:t>
      </w:r>
      <w:r w:rsidR="00E42BC9" w:rsidRPr="00A5017B">
        <w:rPr>
          <w:rFonts w:ascii="Times New Roman" w:hAnsi="Times New Roman" w:cs="Times New Roman"/>
          <w:sz w:val="28"/>
          <w:szCs w:val="28"/>
        </w:rPr>
        <w:t>. Я хочу подякувати представник</w:t>
      </w:r>
      <w:r w:rsidR="00A5017B" w:rsidRPr="00A5017B">
        <w:rPr>
          <w:rFonts w:ascii="Times New Roman" w:hAnsi="Times New Roman" w:cs="Times New Roman"/>
          <w:sz w:val="28"/>
          <w:szCs w:val="28"/>
        </w:rPr>
        <w:t>ам</w:t>
      </w:r>
      <w:r w:rsidR="00E42BC9" w:rsidRPr="00A5017B">
        <w:rPr>
          <w:rFonts w:ascii="Times New Roman" w:hAnsi="Times New Roman" w:cs="Times New Roman"/>
          <w:sz w:val="28"/>
          <w:szCs w:val="28"/>
        </w:rPr>
        <w:t xml:space="preserve"> республіки </w:t>
      </w:r>
      <w:r w:rsidR="008F01FE" w:rsidRPr="00A5017B">
        <w:rPr>
          <w:rFonts w:ascii="Times New Roman" w:hAnsi="Times New Roman" w:cs="Times New Roman"/>
          <w:sz w:val="28"/>
          <w:szCs w:val="28"/>
        </w:rPr>
        <w:lastRenderedPageBreak/>
        <w:t>Польща</w:t>
      </w:r>
      <w:r w:rsidR="00E42BC9" w:rsidRPr="00A5017B">
        <w:rPr>
          <w:rFonts w:ascii="Times New Roman" w:hAnsi="Times New Roman" w:cs="Times New Roman"/>
          <w:sz w:val="28"/>
          <w:szCs w:val="28"/>
        </w:rPr>
        <w:t>, що сьогодні Україна має можливість</w:t>
      </w:r>
      <w:r w:rsidR="00A5017B" w:rsidRPr="00A5017B">
        <w:rPr>
          <w:rFonts w:ascii="Times New Roman" w:hAnsi="Times New Roman" w:cs="Times New Roman"/>
          <w:sz w:val="28"/>
          <w:szCs w:val="28"/>
        </w:rPr>
        <w:t xml:space="preserve"> </w:t>
      </w:r>
      <w:r w:rsidR="00E42BC9" w:rsidRPr="00A5017B">
        <w:rPr>
          <w:rFonts w:ascii="Times New Roman" w:hAnsi="Times New Roman" w:cs="Times New Roman"/>
          <w:sz w:val="28"/>
          <w:szCs w:val="28"/>
        </w:rPr>
        <w:t>отримання кредиту 100млн злотих на облаштування прикордонного пунктів на облаштування доріг до кордону. Я переконаний, що наша сьогоднішня нарада дасть свій подвиг, щоб ці речі пер</w:t>
      </w:r>
      <w:r w:rsidR="008F01FE" w:rsidRPr="00A5017B">
        <w:rPr>
          <w:rFonts w:ascii="Times New Roman" w:hAnsi="Times New Roman" w:cs="Times New Roman"/>
          <w:sz w:val="28"/>
          <w:szCs w:val="28"/>
        </w:rPr>
        <w:t>е</w:t>
      </w:r>
      <w:r w:rsidR="00E42BC9" w:rsidRPr="00A5017B">
        <w:rPr>
          <w:rFonts w:ascii="Times New Roman" w:hAnsi="Times New Roman" w:cs="Times New Roman"/>
          <w:sz w:val="28"/>
          <w:szCs w:val="28"/>
        </w:rPr>
        <w:t>ходили в практичну площину. Наступна річ, яка я вважаю</w:t>
      </w:r>
      <w:r w:rsidR="00050010" w:rsidRPr="00A5017B">
        <w:rPr>
          <w:rFonts w:ascii="Times New Roman" w:hAnsi="Times New Roman" w:cs="Times New Roman"/>
          <w:sz w:val="28"/>
          <w:szCs w:val="28"/>
        </w:rPr>
        <w:t>, є</w:t>
      </w:r>
      <w:r w:rsidR="00E42BC9" w:rsidRPr="00A5017B">
        <w:rPr>
          <w:rFonts w:ascii="Times New Roman" w:hAnsi="Times New Roman" w:cs="Times New Roman"/>
          <w:sz w:val="28"/>
          <w:szCs w:val="28"/>
        </w:rPr>
        <w:t xml:space="preserve"> важливою,</w:t>
      </w:r>
      <w:r w:rsidR="00050010" w:rsidRPr="00A5017B">
        <w:rPr>
          <w:rFonts w:ascii="Times New Roman" w:hAnsi="Times New Roman" w:cs="Times New Roman"/>
          <w:sz w:val="28"/>
          <w:szCs w:val="28"/>
        </w:rPr>
        <w:t xml:space="preserve"> яка сьогодні повинна знайти своє висвітлення, </w:t>
      </w:r>
      <w:r w:rsidR="00E42BC9" w:rsidRPr="00A5017B">
        <w:rPr>
          <w:rFonts w:ascii="Times New Roman" w:hAnsi="Times New Roman" w:cs="Times New Roman"/>
          <w:sz w:val="28"/>
          <w:szCs w:val="28"/>
        </w:rPr>
        <w:t xml:space="preserve"> то це</w:t>
      </w:r>
      <w:r w:rsidR="00050010" w:rsidRPr="00A5017B">
        <w:rPr>
          <w:rFonts w:ascii="Times New Roman" w:hAnsi="Times New Roman" w:cs="Times New Roman"/>
          <w:sz w:val="28"/>
          <w:szCs w:val="28"/>
        </w:rPr>
        <w:t xml:space="preserve"> відкриття додаткових пунктів пропуску, я переконаний, що так як це </w:t>
      </w:r>
      <w:r w:rsidR="00A5017B" w:rsidRPr="00A5017B">
        <w:rPr>
          <w:rFonts w:ascii="Times New Roman" w:hAnsi="Times New Roman" w:cs="Times New Roman"/>
          <w:sz w:val="28"/>
          <w:szCs w:val="28"/>
        </w:rPr>
        <w:t>заплановано, що пункт пропуску</w:t>
      </w:r>
      <w:r w:rsidR="00050010" w:rsidRPr="00A5017B">
        <w:rPr>
          <w:rFonts w:ascii="Times New Roman" w:hAnsi="Times New Roman" w:cs="Times New Roman"/>
          <w:sz w:val="28"/>
          <w:szCs w:val="28"/>
        </w:rPr>
        <w:t xml:space="preserve"> буде знаходитись в 2016 році, отримає заверш</w:t>
      </w:r>
      <w:r w:rsidR="008F01FE" w:rsidRPr="00A5017B">
        <w:rPr>
          <w:rFonts w:ascii="Times New Roman" w:hAnsi="Times New Roman" w:cs="Times New Roman"/>
          <w:sz w:val="28"/>
          <w:szCs w:val="28"/>
        </w:rPr>
        <w:t>е</w:t>
      </w:r>
      <w:r w:rsidR="00050010" w:rsidRPr="00A5017B">
        <w:rPr>
          <w:rFonts w:ascii="Times New Roman" w:hAnsi="Times New Roman" w:cs="Times New Roman"/>
          <w:sz w:val="28"/>
          <w:szCs w:val="28"/>
        </w:rPr>
        <w:t xml:space="preserve">ну проектну документацію, а в 2017 році буде розбудований на </w:t>
      </w:r>
      <w:proofErr w:type="spellStart"/>
      <w:r w:rsidR="00050010" w:rsidRPr="00A5017B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050010" w:rsidRPr="00A5017B">
        <w:rPr>
          <w:rFonts w:ascii="Times New Roman" w:hAnsi="Times New Roman" w:cs="Times New Roman"/>
          <w:sz w:val="28"/>
          <w:szCs w:val="28"/>
        </w:rPr>
        <w:t>.-польському кордоні. Ми отримаємо ще один перехід, який дасть можл</w:t>
      </w:r>
      <w:r w:rsidR="00A5017B" w:rsidRPr="00A5017B">
        <w:rPr>
          <w:rFonts w:ascii="Times New Roman" w:hAnsi="Times New Roman" w:cs="Times New Roman"/>
          <w:sz w:val="28"/>
          <w:szCs w:val="28"/>
        </w:rPr>
        <w:t>ивість людям, я</w:t>
      </w:r>
      <w:r w:rsidR="00050010" w:rsidRPr="00A5017B">
        <w:rPr>
          <w:rFonts w:ascii="Times New Roman" w:hAnsi="Times New Roman" w:cs="Times New Roman"/>
          <w:sz w:val="28"/>
          <w:szCs w:val="28"/>
        </w:rPr>
        <w:t>кі живуть по обидва боки кордону більше спілкуватися і краще розвивати наші регіони. Я дуже просив би, щоб в сьогоднішніх спільних рішеннях були б відображені можливості відкриття наступних</w:t>
      </w:r>
      <w:r w:rsidR="008F01FE" w:rsidRPr="00A5017B">
        <w:rPr>
          <w:rFonts w:ascii="Times New Roman" w:hAnsi="Times New Roman" w:cs="Times New Roman"/>
          <w:sz w:val="28"/>
          <w:szCs w:val="28"/>
        </w:rPr>
        <w:t xml:space="preserve"> пунктів пропуску, тому що ця кількі</w:t>
      </w:r>
      <w:r w:rsidR="00050010" w:rsidRPr="00A5017B">
        <w:rPr>
          <w:rFonts w:ascii="Times New Roman" w:hAnsi="Times New Roman" w:cs="Times New Roman"/>
          <w:sz w:val="28"/>
          <w:szCs w:val="28"/>
        </w:rPr>
        <w:t>сть, яка є сього</w:t>
      </w:r>
      <w:r w:rsidR="00A5017B" w:rsidRPr="00A5017B">
        <w:rPr>
          <w:rFonts w:ascii="Times New Roman" w:hAnsi="Times New Roman" w:cs="Times New Roman"/>
          <w:sz w:val="28"/>
          <w:szCs w:val="28"/>
        </w:rPr>
        <w:t>дні,</w:t>
      </w:r>
      <w:r w:rsidR="00050010" w:rsidRPr="00A5017B">
        <w:rPr>
          <w:rFonts w:ascii="Times New Roman" w:hAnsi="Times New Roman" w:cs="Times New Roman"/>
          <w:sz w:val="28"/>
          <w:szCs w:val="28"/>
        </w:rPr>
        <w:t xml:space="preserve"> вона не відп</w:t>
      </w:r>
      <w:r w:rsidR="00A5017B" w:rsidRPr="00A5017B">
        <w:rPr>
          <w:rFonts w:ascii="Times New Roman" w:hAnsi="Times New Roman" w:cs="Times New Roman"/>
          <w:sz w:val="28"/>
          <w:szCs w:val="28"/>
        </w:rPr>
        <w:t xml:space="preserve">овідає стандартам ЄС. І останнє: я </w:t>
      </w:r>
      <w:r w:rsidR="00050010" w:rsidRPr="00A5017B">
        <w:rPr>
          <w:rFonts w:ascii="Times New Roman" w:hAnsi="Times New Roman" w:cs="Times New Roman"/>
          <w:sz w:val="28"/>
          <w:szCs w:val="28"/>
        </w:rPr>
        <w:t>переконаний, що в нас є дуже хоро</w:t>
      </w:r>
      <w:r w:rsidR="008F01FE" w:rsidRPr="00A5017B">
        <w:rPr>
          <w:rFonts w:ascii="Times New Roman" w:hAnsi="Times New Roman" w:cs="Times New Roman"/>
          <w:sz w:val="28"/>
          <w:szCs w:val="28"/>
        </w:rPr>
        <w:t>ший приклад спільного проекту з</w:t>
      </w:r>
      <w:r w:rsidR="00050010" w:rsidRPr="00A5017B">
        <w:rPr>
          <w:rFonts w:ascii="Times New Roman" w:hAnsi="Times New Roman" w:cs="Times New Roman"/>
          <w:sz w:val="28"/>
          <w:szCs w:val="28"/>
        </w:rPr>
        <w:t xml:space="preserve"> країн</w:t>
      </w:r>
      <w:r w:rsidR="008F01FE" w:rsidRPr="00A5017B">
        <w:rPr>
          <w:rFonts w:ascii="Times New Roman" w:hAnsi="Times New Roman" w:cs="Times New Roman"/>
          <w:sz w:val="28"/>
          <w:szCs w:val="28"/>
        </w:rPr>
        <w:t>ами</w:t>
      </w:r>
      <w:r w:rsidR="00A5017B" w:rsidRPr="00A5017B">
        <w:rPr>
          <w:rFonts w:ascii="Times New Roman" w:hAnsi="Times New Roman" w:cs="Times New Roman"/>
          <w:sz w:val="28"/>
          <w:szCs w:val="28"/>
        </w:rPr>
        <w:t xml:space="preserve"> ЄС</w:t>
      </w:r>
      <w:r w:rsidR="00050010" w:rsidRPr="00A5017B">
        <w:rPr>
          <w:rFonts w:ascii="Times New Roman" w:hAnsi="Times New Roman" w:cs="Times New Roman"/>
          <w:sz w:val="28"/>
          <w:szCs w:val="28"/>
        </w:rPr>
        <w:t xml:space="preserve"> Україна –Польща-Білорусь. Я переконаний, що сьогоднішня наша нарада мала б дати нові поштовхи в новому проекті, які починаютьс</w:t>
      </w:r>
      <w:r w:rsidR="00A5017B" w:rsidRPr="00A5017B">
        <w:rPr>
          <w:rFonts w:ascii="Times New Roman" w:hAnsi="Times New Roman" w:cs="Times New Roman"/>
          <w:sz w:val="28"/>
          <w:szCs w:val="28"/>
        </w:rPr>
        <w:t>я в 2016 році, о</w:t>
      </w:r>
      <w:r w:rsidR="008F01FE" w:rsidRPr="00A5017B">
        <w:rPr>
          <w:rFonts w:ascii="Times New Roman" w:hAnsi="Times New Roman" w:cs="Times New Roman"/>
          <w:sz w:val="28"/>
          <w:szCs w:val="28"/>
        </w:rPr>
        <w:t>бов’язково</w:t>
      </w:r>
      <w:r w:rsidR="00050010" w:rsidRPr="00A5017B">
        <w:rPr>
          <w:rFonts w:ascii="Times New Roman" w:hAnsi="Times New Roman" w:cs="Times New Roman"/>
          <w:sz w:val="28"/>
          <w:szCs w:val="28"/>
        </w:rPr>
        <w:t xml:space="preserve"> передбачалися кошти на промоцію</w:t>
      </w:r>
      <w:r w:rsidR="008F01FE" w:rsidRPr="00A5017B">
        <w:rPr>
          <w:rFonts w:ascii="Times New Roman" w:hAnsi="Times New Roman" w:cs="Times New Roman"/>
          <w:sz w:val="28"/>
          <w:szCs w:val="28"/>
        </w:rPr>
        <w:t>.</w:t>
      </w:r>
      <w:r w:rsidR="00050010" w:rsidRPr="00A5017B">
        <w:rPr>
          <w:rFonts w:ascii="Times New Roman" w:hAnsi="Times New Roman" w:cs="Times New Roman"/>
          <w:sz w:val="28"/>
          <w:szCs w:val="28"/>
        </w:rPr>
        <w:t xml:space="preserve"> на розвиток туристичного регіону, області</w:t>
      </w:r>
      <w:r w:rsidR="00F8170F">
        <w:rPr>
          <w:rFonts w:ascii="Times New Roman" w:hAnsi="Times New Roman" w:cs="Times New Roman"/>
          <w:sz w:val="28"/>
          <w:szCs w:val="28"/>
        </w:rPr>
        <w:t xml:space="preserve"> по обидва боки </w:t>
      </w:r>
      <w:bookmarkStart w:id="0" w:name="_GoBack"/>
      <w:bookmarkEnd w:id="0"/>
      <w:r w:rsidR="008F01FE" w:rsidRPr="00A5017B">
        <w:rPr>
          <w:rFonts w:ascii="Times New Roman" w:hAnsi="Times New Roman" w:cs="Times New Roman"/>
          <w:sz w:val="28"/>
          <w:szCs w:val="28"/>
        </w:rPr>
        <w:t>кордону. Таким чином, люди, які живуть тут зможуть жити краще, а можливості цього регіону будуть використані сповна.</w:t>
      </w:r>
    </w:p>
    <w:sectPr w:rsidR="00F66B71" w:rsidRPr="00A5017B" w:rsidSect="00A5017B">
      <w:pgSz w:w="11906" w:h="16838"/>
      <w:pgMar w:top="1134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29"/>
    <w:rsid w:val="00050010"/>
    <w:rsid w:val="00105D1D"/>
    <w:rsid w:val="00396229"/>
    <w:rsid w:val="006907E8"/>
    <w:rsid w:val="006A5C6A"/>
    <w:rsid w:val="008F01FE"/>
    <w:rsid w:val="009A6CA4"/>
    <w:rsid w:val="00A5017B"/>
    <w:rsid w:val="00E42BC9"/>
    <w:rsid w:val="00F66B71"/>
    <w:rsid w:val="00F8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3FDB"/>
  <w15:docId w15:val="{A2EC5B30-14B9-497F-A145-1C649D65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2181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Товстенко Володимир Миколайович</cp:lastModifiedBy>
  <cp:revision>3</cp:revision>
  <dcterms:created xsi:type="dcterms:W3CDTF">2016-05-25T06:24:00Z</dcterms:created>
  <dcterms:modified xsi:type="dcterms:W3CDTF">2016-05-25T06:27:00Z</dcterms:modified>
</cp:coreProperties>
</file>