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928F" w14:textId="77777777" w:rsidR="003E3BD8" w:rsidRPr="00B8261F" w:rsidRDefault="003E3BD8" w:rsidP="003E3BD8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14:paraId="34E25383" w14:textId="77777777" w:rsidR="003E3BD8" w:rsidRPr="003E3BD8" w:rsidRDefault="003E3BD8" w:rsidP="003E3BD8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9AAA114" w14:textId="77777777" w:rsidR="003E3BD8" w:rsidRPr="003E3BD8" w:rsidRDefault="003E3BD8" w:rsidP="003E3BD8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F269F6" w14:textId="77777777" w:rsidR="003E3BD8" w:rsidRPr="003E3BD8" w:rsidRDefault="003E3BD8" w:rsidP="003E3BD8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14:paraId="5BD7D935" w14:textId="77777777" w:rsidR="003E3BD8" w:rsidRPr="003E3BD8" w:rsidRDefault="003E3BD8" w:rsidP="003E3B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14:paraId="02B4B41A" w14:textId="77777777" w:rsidR="003E3BD8" w:rsidRPr="003E3BD8" w:rsidRDefault="003E3BD8" w:rsidP="003E3B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14:paraId="696E07DC" w14:textId="77777777" w:rsidR="003E3BD8" w:rsidRPr="003E3BD8" w:rsidRDefault="003E3BD8" w:rsidP="003E3B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14:paraId="3D306887" w14:textId="77777777" w:rsidR="003E3BD8" w:rsidRPr="003E3BD8" w:rsidRDefault="003E3BD8" w:rsidP="003E3B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14:paraId="0526D937" w14:textId="3364493A" w:rsidR="003E3BD8" w:rsidRPr="003E3BD8" w:rsidRDefault="003E3BD8" w:rsidP="003E3BD8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</w:t>
      </w:r>
      <w:r w:rsidR="00D61D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E514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14:paraId="3E67C21C" w14:textId="77777777" w:rsidR="003E3BD8" w:rsidRPr="003E3BD8" w:rsidRDefault="00D61D7B" w:rsidP="003E3BD8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</w:t>
      </w:r>
      <w:r w:rsidR="003E3BD8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квітня</w:t>
      </w:r>
      <w:r w:rsidR="003E3BD8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14:paraId="2D8E8FAE" w14:textId="77777777" w:rsidR="003E3BD8" w:rsidRPr="003E3BD8" w:rsidRDefault="003E3BD8" w:rsidP="003E3BD8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2AC214" w14:textId="77777777" w:rsidR="003E3BD8" w:rsidRPr="003E3BD8" w:rsidRDefault="003E3BD8" w:rsidP="003E3BD8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14:paraId="7064581F" w14:textId="77777777" w:rsidR="003E3BD8" w:rsidRPr="003E3BD8" w:rsidRDefault="003E3BD8" w:rsidP="003E3BD8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59BD1" w14:textId="77777777" w:rsidR="003E3BD8" w:rsidRPr="003E3BD8" w:rsidRDefault="003E3BD8" w:rsidP="003E3BD8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8772D3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14:paraId="094CD096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EACC5A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proofErr w:type="spellStart"/>
      <w:r w:rsidR="004D11B2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4D11B2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4D11B2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 w:rsidR="004D11B2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</w:t>
      </w:r>
      <w:r w:rsidR="004D11B2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Мокан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В.І., </w:t>
      </w:r>
      <w:r w:rsidR="005618C8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Борзова І.Н., 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Г.Г., 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</w:t>
      </w:r>
    </w:p>
    <w:p w14:paraId="64AE8BEF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3B379A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. Суркіс Г.М.</w:t>
      </w:r>
      <w:r w:rsidRPr="00E51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55D0D860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9B503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Скалозуб В.А., Молоканов Ю.А., Когут Н.О., Товстенко В.М., Крикун Ю.Ю.</w:t>
      </w:r>
    </w:p>
    <w:p w14:paraId="377221A3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92FBFC" w14:textId="45FA2D84" w:rsidR="003E3BD8" w:rsidRPr="00E5146F" w:rsidRDefault="003E3BD8" w:rsidP="00E5146F">
      <w:pPr>
        <w:pStyle w:val="a5"/>
        <w:ind w:left="0" w:firstLine="709"/>
        <w:contextualSpacing w:val="0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E5146F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Запрошені: </w:t>
      </w:r>
      <w:proofErr w:type="spellStart"/>
      <w:r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>Симонов</w:t>
      </w:r>
      <w:proofErr w:type="spellEnd"/>
      <w:r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С.А. – </w:t>
      </w:r>
      <w:r w:rsidRPr="00E5146F">
        <w:rPr>
          <w:sz w:val="28"/>
          <w:szCs w:val="28"/>
          <w:lang w:val="uk-UA" w:eastAsia="uk-UA"/>
        </w:rPr>
        <w:t xml:space="preserve">перший </w:t>
      </w:r>
      <w:r w:rsidRPr="00E5146F">
        <w:rPr>
          <w:color w:val="000000"/>
          <w:sz w:val="28"/>
          <w:szCs w:val="28"/>
          <w:lang w:val="uk-UA" w:eastAsia="uk-UA"/>
        </w:rPr>
        <w:t>заступник Міністра молоді та спорту України,</w:t>
      </w:r>
      <w:r w:rsidRPr="00E5146F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937FCC" w:rsidRPr="00E5146F">
        <w:rPr>
          <w:sz w:val="28"/>
          <w:szCs w:val="28"/>
          <w:lang w:val="uk-UA"/>
        </w:rPr>
        <w:t>Колбаса</w:t>
      </w:r>
      <w:proofErr w:type="spellEnd"/>
      <w:r w:rsidR="00937FCC" w:rsidRPr="00E5146F">
        <w:rPr>
          <w:sz w:val="28"/>
          <w:szCs w:val="28"/>
          <w:lang w:val="uk-UA"/>
        </w:rPr>
        <w:t xml:space="preserve"> Р.С. - генеральний директор Директорату розвитку соціальних послуг та захисту прав дітей Міністерства соціальної політики України, </w:t>
      </w:r>
      <w:r w:rsidR="00937FCC" w:rsidRPr="00E5146F">
        <w:rPr>
          <w:sz w:val="28"/>
          <w:szCs w:val="28"/>
          <w:lang w:val="uk-UA"/>
        </w:rPr>
        <w:br/>
      </w:r>
      <w:r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>Бубка С.Н. –</w:t>
      </w:r>
      <w:r w:rsidRPr="00E5146F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президент Національного  олімпійського комітету України, </w:t>
      </w:r>
      <w:r w:rsidR="001052ED" w:rsidRPr="00E5146F">
        <w:rPr>
          <w:sz w:val="28"/>
          <w:szCs w:val="28"/>
          <w:shd w:val="clear" w:color="auto" w:fill="FFFFFF"/>
          <w:lang w:val="uk-UA"/>
        </w:rPr>
        <w:t>Коваленко  Н.П. – виконавчий директор Національного олімпійського комітету України</w:t>
      </w:r>
      <w:r w:rsidR="00A85094" w:rsidRPr="00E5146F">
        <w:rPr>
          <w:sz w:val="28"/>
          <w:szCs w:val="28"/>
          <w:shd w:val="clear" w:color="auto" w:fill="FFFFFF"/>
          <w:lang w:val="uk-UA"/>
        </w:rPr>
        <w:t>,</w:t>
      </w:r>
      <w:r w:rsidR="001052ED" w:rsidRPr="00E5146F">
        <w:rPr>
          <w:sz w:val="28"/>
          <w:szCs w:val="28"/>
          <w:shd w:val="clear" w:color="auto" w:fill="FFFFFF"/>
          <w:lang w:val="uk-UA"/>
        </w:rPr>
        <w:t xml:space="preserve"> </w:t>
      </w:r>
      <w:r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Уманець Н.Д. – </w:t>
      </w:r>
      <w:r w:rsidR="005618C8" w:rsidRPr="00E514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член виконавчого комітету </w:t>
      </w:r>
      <w:r w:rsidR="005618C8" w:rsidRPr="00E5146F">
        <w:rPr>
          <w:sz w:val="28"/>
          <w:szCs w:val="28"/>
          <w:shd w:val="clear" w:color="auto" w:fill="FFFFFF"/>
          <w:lang w:val="uk-UA"/>
        </w:rPr>
        <w:t>Національного</w:t>
      </w:r>
      <w:r w:rsidR="00B8261F" w:rsidRPr="00E5146F">
        <w:rPr>
          <w:sz w:val="28"/>
          <w:szCs w:val="28"/>
          <w:shd w:val="clear" w:color="auto" w:fill="FFFFFF"/>
          <w:lang w:val="uk-UA"/>
        </w:rPr>
        <w:t xml:space="preserve"> олімпійського комітету України</w:t>
      </w:r>
      <w:r w:rsidR="00937FCC" w:rsidRPr="00E5146F">
        <w:rPr>
          <w:sz w:val="28"/>
          <w:szCs w:val="28"/>
          <w:lang w:val="uk-UA"/>
        </w:rPr>
        <w:t xml:space="preserve">. </w:t>
      </w:r>
    </w:p>
    <w:p w14:paraId="0CD9D694" w14:textId="77777777" w:rsidR="003E3BD8" w:rsidRPr="00E5146F" w:rsidRDefault="003E3BD8" w:rsidP="00E5146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09B20D" w14:textId="77777777" w:rsidR="003E3BD8" w:rsidRPr="00E5146F" w:rsidRDefault="003E3BD8" w:rsidP="00E5146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14:paraId="3B005EBC" w14:textId="3780621E" w:rsidR="003E3BD8" w:rsidRPr="00E5146F" w:rsidRDefault="003E3BD8" w:rsidP="00E5146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14:paraId="5340FD3A" w14:textId="77777777" w:rsidR="00A85094" w:rsidRPr="00E5146F" w:rsidRDefault="00A85094" w:rsidP="00E5146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14:paraId="4AB26AB5" w14:textId="41F519DC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937FCC" w:rsidRPr="00E5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Постанови про Звернення Верховної Ради України до Міжнародного олімпійського комітету та керівних органів міжнародних спортивних федерацій щодо рекомендації про заборону участі спортсменів Російської Федерації і Республіки Білорусь у міжнародних змаганнях та </w:t>
      </w:r>
      <w:r w:rsidR="00937FCC" w:rsidRPr="00E5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виключення громадян Російської Федерації і Республіки Білорусь з керівних органів цих організацій</w:t>
      </w:r>
      <w:r w:rsidR="00CE69A8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(реєстр. № 7281, </w:t>
      </w:r>
      <w:proofErr w:type="spellStart"/>
      <w:r w:rsidR="00CE69A8" w:rsidRPr="00E5146F">
        <w:rPr>
          <w:rFonts w:ascii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CE69A8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. Беленюк Ж.В. та інші). </w:t>
      </w:r>
    </w:p>
    <w:p w14:paraId="39B46BEF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2. Проект Закону про внесення змін до деяких законодавчих актів України щодо розмежування функцій органів державної влади та органів місцевого самоврядування з питань захисту прав дітей у зв’язку з утворенням Державної служби України у справах дітей (реєстр. № 7087, Сушко П.М. та інші). </w:t>
      </w:r>
    </w:p>
    <w:p w14:paraId="599D82EB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eastAsia="uk-UA"/>
        </w:rPr>
        <w:t>3. Проект Закону про внесення змін до статті 30</w:t>
      </w:r>
      <w:r w:rsidRPr="00E5146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Закону України "Про охорону дитинства" щодо представництва деяких дітей під час ведення в Україні воєнного стану (ре</w:t>
      </w:r>
      <w:bookmarkStart w:id="0" w:name="_GoBack"/>
      <w:bookmarkEnd w:id="0"/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єстр. № 7200, </w:t>
      </w:r>
      <w:proofErr w:type="spellStart"/>
      <w:r w:rsidRPr="00E5146F">
        <w:rPr>
          <w:rFonts w:ascii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E5146F">
        <w:rPr>
          <w:rFonts w:ascii="Times New Roman" w:hAnsi="Times New Roman" w:cs="Times New Roman"/>
          <w:sz w:val="28"/>
          <w:szCs w:val="28"/>
          <w:lang w:eastAsia="uk-UA"/>
        </w:rPr>
        <w:t>. Гривко С.Д.</w:t>
      </w:r>
      <w:r w:rsidR="005B7C8C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та інші</w:t>
      </w:r>
      <w:r w:rsidRPr="00E5146F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0AB45C13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4. Різне. </w:t>
      </w:r>
    </w:p>
    <w:p w14:paraId="443CEB31" w14:textId="77777777" w:rsidR="003E3BD8" w:rsidRPr="00E5146F" w:rsidRDefault="003E3BD8" w:rsidP="00E5146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14:paraId="701789AB" w14:textId="295A1455" w:rsidR="003E3BD8" w:rsidRPr="00E5146F" w:rsidRDefault="003E3BD8" w:rsidP="00E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14:paraId="4E08CABB" w14:textId="77777777" w:rsidR="00937FCC" w:rsidRPr="00E5146F" w:rsidRDefault="00937FCC" w:rsidP="00E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E5B9E2" w14:textId="2698C6A1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937FCC" w:rsidRPr="00E5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Постанови про Звернення Верховної Ради України до Міжнародного олімпійського комітету та керівних органів міжнародних спортивних федерацій щодо рекомендації про заборону участі спортсменів Російської Федерації і Республіки Білорусь у міжнародних змаганнях та виключення громадян Російської Федерації і Республіки Білорусь з керівних органів цих організацій</w:t>
      </w:r>
      <w:r w:rsidR="00937FCC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(реєстр. № 7281, </w:t>
      </w:r>
      <w:proofErr w:type="spellStart"/>
      <w:r w:rsidR="00937FCC" w:rsidRPr="00E5146F">
        <w:rPr>
          <w:rFonts w:ascii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937FCC" w:rsidRPr="00E5146F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="00937FCC" w:rsidRPr="00E5146F">
        <w:rPr>
          <w:rFonts w:ascii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 w:rsidR="00937FCC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Ж.В. та інші).</w:t>
      </w:r>
    </w:p>
    <w:p w14:paraId="2418EBD2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B8D29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9002B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Беленюк Ж.В.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1B034EBD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8F0716A" w14:textId="77777777" w:rsidR="003E3BD8" w:rsidRPr="00E5146F" w:rsidRDefault="003E3BD8" w:rsidP="00E5146F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 w:rsidR="00CE69A8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 w:rsidR="00CE69A8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CE69A8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</w:t>
      </w:r>
      <w:r w:rsidR="00CE69A8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002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Суркіс Г.М., </w:t>
      </w:r>
      <w:r w:rsidR="00765E1C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E69A8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Саладуха О.В.. </w:t>
      </w:r>
      <w:r w:rsidR="0019002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Бубка С.Н.,</w:t>
      </w:r>
      <w:r w:rsidR="0019002B" w:rsidRPr="00E5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E69A8" w:rsidRPr="00E5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9002B" w:rsidRPr="00E5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Симонов</w:t>
      </w:r>
      <w:proofErr w:type="spellEnd"/>
      <w:r w:rsidR="0019002B" w:rsidRPr="00E5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С.А.</w:t>
      </w:r>
    </w:p>
    <w:p w14:paraId="6B3BD7A8" w14:textId="77777777" w:rsidR="001052ED" w:rsidRPr="00E5146F" w:rsidRDefault="001052ED" w:rsidP="00E5146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CD344D" w14:textId="77777777" w:rsidR="003E3BD8" w:rsidRPr="00E5146F" w:rsidRDefault="003E3BD8" w:rsidP="00E5146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14:paraId="13E8B4DD" w14:textId="77777777" w:rsidR="00A573A0" w:rsidRPr="00E5146F" w:rsidRDefault="00A573A0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</w:p>
    <w:p w14:paraId="3BB95596" w14:textId="376CAB27" w:rsidR="00A573A0" w:rsidRPr="00E5146F" w:rsidRDefault="00765E1C" w:rsidP="00E5146F">
      <w:pPr>
        <w:pStyle w:val="a6"/>
        <w:ind w:left="-709" w:righ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1. </w:t>
      </w:r>
      <w:proofErr w:type="spell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Рекомендувати</w:t>
      </w:r>
      <w:proofErr w:type="spellEnd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Верховній</w:t>
      </w:r>
      <w:proofErr w:type="spellEnd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Раді</w:t>
      </w:r>
      <w:proofErr w:type="spellEnd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України</w:t>
      </w:r>
      <w:proofErr w:type="spellEnd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A573A0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п</w:t>
      </w:r>
      <w:proofErr w:type="spell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роект</w:t>
      </w:r>
      <w:proofErr w:type="spellEnd"/>
      <w:proofErr w:type="gramStart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П</w:t>
      </w:r>
      <w:proofErr w:type="gramEnd"/>
      <w:r w:rsidR="001052ED" w:rsidRPr="00E5146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останови </w:t>
      </w:r>
      <w:r w:rsidR="00CE69A8" w:rsidRPr="00E5146F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="00CE69A8" w:rsidRPr="00E5146F">
        <w:rPr>
          <w:rFonts w:ascii="Times New Roman" w:hAnsi="Times New Roman"/>
          <w:sz w:val="28"/>
          <w:szCs w:val="28"/>
          <w:lang w:eastAsia="uk-UA"/>
        </w:rPr>
        <w:t>реєстр</w:t>
      </w:r>
      <w:proofErr w:type="spellEnd"/>
      <w:r w:rsidR="00CE69A8" w:rsidRPr="00E5146F">
        <w:rPr>
          <w:rFonts w:ascii="Times New Roman" w:hAnsi="Times New Roman"/>
          <w:sz w:val="28"/>
          <w:szCs w:val="28"/>
          <w:lang w:eastAsia="uk-UA"/>
        </w:rPr>
        <w:t xml:space="preserve">. № 7281, </w:t>
      </w:r>
      <w:proofErr w:type="spellStart"/>
      <w:r w:rsidR="00CE69A8" w:rsidRPr="00E5146F">
        <w:rPr>
          <w:rFonts w:ascii="Times New Roman" w:hAnsi="Times New Roman"/>
          <w:sz w:val="28"/>
          <w:szCs w:val="28"/>
          <w:lang w:eastAsia="uk-UA"/>
        </w:rPr>
        <w:t>н.д</w:t>
      </w:r>
      <w:proofErr w:type="spellEnd"/>
      <w:r w:rsidR="00CE69A8" w:rsidRPr="00E5146F">
        <w:rPr>
          <w:rFonts w:ascii="Times New Roman" w:hAnsi="Times New Roman"/>
          <w:sz w:val="28"/>
          <w:szCs w:val="28"/>
          <w:lang w:eastAsia="uk-UA"/>
        </w:rPr>
        <w:t>. </w:t>
      </w:r>
      <w:proofErr w:type="spellStart"/>
      <w:r w:rsidR="00CE69A8" w:rsidRPr="00E5146F">
        <w:rPr>
          <w:rFonts w:ascii="Times New Roman" w:hAnsi="Times New Roman"/>
          <w:sz w:val="28"/>
          <w:szCs w:val="28"/>
          <w:lang w:eastAsia="uk-UA"/>
        </w:rPr>
        <w:t>Беленюк</w:t>
      </w:r>
      <w:proofErr w:type="spellEnd"/>
      <w:r w:rsidR="00CE69A8" w:rsidRPr="00E5146F">
        <w:rPr>
          <w:rFonts w:ascii="Times New Roman" w:hAnsi="Times New Roman"/>
          <w:sz w:val="28"/>
          <w:szCs w:val="28"/>
          <w:lang w:eastAsia="uk-UA"/>
        </w:rPr>
        <w:t xml:space="preserve"> Ж.В. та </w:t>
      </w:r>
      <w:proofErr w:type="spellStart"/>
      <w:r w:rsidR="00CE69A8" w:rsidRPr="00E5146F">
        <w:rPr>
          <w:rFonts w:ascii="Times New Roman" w:hAnsi="Times New Roman"/>
          <w:sz w:val="28"/>
          <w:szCs w:val="28"/>
          <w:lang w:eastAsia="uk-UA"/>
        </w:rPr>
        <w:t>інші</w:t>
      </w:r>
      <w:proofErr w:type="spellEnd"/>
      <w:r w:rsidR="00CE69A8" w:rsidRPr="00E5146F">
        <w:rPr>
          <w:rFonts w:ascii="Times New Roman" w:hAnsi="Times New Roman"/>
          <w:sz w:val="28"/>
          <w:szCs w:val="28"/>
          <w:lang w:eastAsia="uk-UA"/>
        </w:rPr>
        <w:t>)</w:t>
      </w:r>
      <w:r w:rsidR="00A573A0" w:rsidRPr="00E5146F">
        <w:rPr>
          <w:rFonts w:ascii="Times New Roman" w:hAnsi="Times New Roman"/>
          <w:sz w:val="28"/>
          <w:szCs w:val="28"/>
          <w:lang w:val="uk-UA"/>
        </w:rPr>
        <w:t xml:space="preserve"> включити до порядку денного сьомої сесії Верховної Ради України ІХ скликання, прийняти його за основу і в цілому та схвалити зазначене Звернення з урахуванням </w:t>
      </w:r>
      <w:proofErr w:type="gramStart"/>
      <w:r w:rsidR="00A573A0" w:rsidRPr="00E5146F"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 w:rsidR="00A573A0" w:rsidRPr="00E5146F">
        <w:rPr>
          <w:rFonts w:ascii="Times New Roman" w:hAnsi="Times New Roman"/>
          <w:sz w:val="28"/>
          <w:szCs w:val="28"/>
          <w:lang w:val="uk-UA"/>
        </w:rPr>
        <w:t>іко-юридичних правок.</w:t>
      </w:r>
    </w:p>
    <w:p w14:paraId="675B5F36" w14:textId="77777777" w:rsidR="00A573A0" w:rsidRPr="00E5146F" w:rsidRDefault="00A573A0" w:rsidP="00E5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4EF5D9F" w14:textId="1522D7CD" w:rsidR="001052ED" w:rsidRPr="00E5146F" w:rsidRDefault="00765E1C" w:rsidP="00E5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2. </w:t>
      </w:r>
      <w:r w:rsidR="001052ED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Доповідачем від Комітету визначити </w:t>
      </w:r>
      <w:r w:rsidR="002473D7" w:rsidRPr="00E5146F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ершого заступника </w:t>
      </w:r>
      <w:r w:rsidR="001052ED" w:rsidRPr="00E5146F">
        <w:rPr>
          <w:rFonts w:ascii="Times New Roman" w:hAnsi="Times New Roman" w:cs="Times New Roman"/>
          <w:sz w:val="28"/>
          <w:szCs w:val="28"/>
          <w:lang w:eastAsia="uk-UA"/>
        </w:rPr>
        <w:t>Голов</w:t>
      </w:r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1052ED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052ED" w:rsidRPr="00E5146F">
        <w:rPr>
          <w:rFonts w:ascii="Times New Roman" w:hAnsi="Times New Roman" w:cs="Times New Roman"/>
          <w:sz w:val="28"/>
          <w:szCs w:val="28"/>
          <w:lang w:eastAsia="uk-UA"/>
        </w:rPr>
        <w:t>Комітету</w:t>
      </w:r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>Беленюка</w:t>
      </w:r>
      <w:proofErr w:type="spellEnd"/>
      <w:r w:rsidR="009945C9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Ж.В.</w:t>
      </w:r>
    </w:p>
    <w:p w14:paraId="1DE78703" w14:textId="77777777" w:rsidR="003E3BD8" w:rsidRPr="00E5146F" w:rsidRDefault="003E3BD8" w:rsidP="00E5146F">
      <w:pPr>
        <w:shd w:val="clear" w:color="auto" w:fill="FFFFFF"/>
        <w:spacing w:after="0" w:line="240" w:lineRule="auto"/>
        <w:ind w:left="78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6334772" w14:textId="77777777" w:rsidR="003E3BD8" w:rsidRPr="00E5146F" w:rsidRDefault="003E3BD8" w:rsidP="00E5146F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848B397" w14:textId="77777777" w:rsidR="003E3BD8" w:rsidRPr="00E5146F" w:rsidRDefault="003E3BD8" w:rsidP="00E5146F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CE69A8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14:paraId="681E4CCB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14:paraId="6D74F6A3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57A45137" w14:textId="77777777" w:rsidR="00A573A0" w:rsidRPr="00E5146F" w:rsidRDefault="00A573A0" w:rsidP="00E514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3B26C4D3" w14:textId="784DB1A0" w:rsidR="003E3BD8" w:rsidRPr="00E5146F" w:rsidRDefault="003E3BD8" w:rsidP="00E51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14:paraId="5959A4FF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1BBC60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E5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</w:t>
      </w: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роект Закону про внесення змін до деяких законодавчих актів України щодо розмежування функцій органів державної </w:t>
      </w:r>
      <w:r w:rsidRPr="00E5146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влади та органів місцевого самоврядування з питань захисту прав дітей у зв’язку з утворенням Державної служби України у справах дітей (реєстр. № 7087, Сушко П.М. та інші). </w:t>
      </w:r>
    </w:p>
    <w:p w14:paraId="4616A4BD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AB5C8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DCB2AB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 w:rsidR="004D11B2"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D11B2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Мокан В.І.</w:t>
      </w:r>
    </w:p>
    <w:p w14:paraId="63BF0B15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31910FA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2473D7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CE69A8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14:paraId="63AD1352" w14:textId="77777777" w:rsidR="003E3BD8" w:rsidRPr="00E5146F" w:rsidRDefault="003E3BD8" w:rsidP="00E5146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CB1C17" w14:textId="77777777" w:rsidR="003E3BD8" w:rsidRPr="00E5146F" w:rsidRDefault="003E3BD8" w:rsidP="00E514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14:paraId="68015606" w14:textId="77777777" w:rsidR="003E3BD8" w:rsidRPr="00E5146F" w:rsidRDefault="003E3BD8" w:rsidP="00E514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64E22D0" w14:textId="77777777" w:rsidR="00CE69A8" w:rsidRPr="00E5146F" w:rsidRDefault="00765E1C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E69A8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Рекомендувати Верховній Раді України за результатами розгляду у першому читанні проект Закону України про внесення змін до деяких законодавчих актів України щодо розмежування функцій органів державної влади та органів місцевого самоврядування з питань захисту прав дітей у зв’язку з утворенням Державної служби України у справах дітей (реєстр. № 7087, </w:t>
      </w:r>
      <w:r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E69A8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Сушко П.М. та інші), прийняти за основу з урахуванням пропозицій Комітету.</w:t>
      </w:r>
    </w:p>
    <w:p w14:paraId="4E9A4EFE" w14:textId="77777777" w:rsidR="003E3BD8" w:rsidRPr="00E5146F" w:rsidRDefault="00765E1C" w:rsidP="00E51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 </w:t>
      </w:r>
      <w:r w:rsidR="003E3BD8" w:rsidRPr="00E5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Комітету направити до Комітету з питань </w:t>
      </w:r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гуманітарної та інформаційної політики</w:t>
      </w:r>
      <w:r w:rsidR="003E3BD8" w:rsidRPr="00E5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0D5406A" w14:textId="77777777" w:rsidR="003E3BD8" w:rsidRPr="00E5146F" w:rsidRDefault="003E3BD8" w:rsidP="00E5146F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014E9B0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CE69A8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14:paraId="1D55F435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8664FB" w14:textId="77777777" w:rsidR="001052ED" w:rsidRPr="00E5146F" w:rsidRDefault="001052ED" w:rsidP="00E51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DCAEDA" w14:textId="77777777" w:rsidR="003E3BD8" w:rsidRPr="00E5146F" w:rsidRDefault="003E3BD8" w:rsidP="00E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</w:p>
    <w:p w14:paraId="202CA77B" w14:textId="77777777" w:rsidR="003E3BD8" w:rsidRPr="00E5146F" w:rsidRDefault="003E3BD8" w:rsidP="00E51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21DBB1" w14:textId="77777777" w:rsidR="004D11B2" w:rsidRPr="00E5146F" w:rsidRDefault="003E3BD8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СЛУХАЛИ:</w:t>
      </w:r>
      <w:r w:rsidRPr="00E51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D11B2" w:rsidRPr="00E5146F">
        <w:rPr>
          <w:rFonts w:ascii="Times New Roman" w:hAnsi="Times New Roman" w:cs="Times New Roman"/>
          <w:sz w:val="28"/>
          <w:szCs w:val="28"/>
          <w:lang w:eastAsia="uk-UA"/>
        </w:rPr>
        <w:t>Проект Закону про внесення змін до статті 30</w:t>
      </w:r>
      <w:r w:rsidR="002473D7" w:rsidRPr="00E5146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4D11B2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Закону України "Про охорону дитинства" щодо представництва деяких дітей під час ведення в Україні воєнного стану (реєстр. № 7200, </w:t>
      </w:r>
      <w:proofErr w:type="spellStart"/>
      <w:r w:rsidR="004D11B2" w:rsidRPr="00E5146F">
        <w:rPr>
          <w:rFonts w:ascii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4D11B2" w:rsidRPr="00E5146F">
        <w:rPr>
          <w:rFonts w:ascii="Times New Roman" w:hAnsi="Times New Roman" w:cs="Times New Roman"/>
          <w:sz w:val="28"/>
          <w:szCs w:val="28"/>
          <w:lang w:eastAsia="uk-UA"/>
        </w:rPr>
        <w:t>. Гривко С.Д.</w:t>
      </w:r>
      <w:r w:rsidR="00765E1C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та інші</w:t>
      </w:r>
      <w:r w:rsidR="004D11B2" w:rsidRPr="00E5146F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9F6167A" w14:textId="77777777" w:rsidR="003E3BD8" w:rsidRPr="00E5146F" w:rsidRDefault="003E3BD8" w:rsidP="00E514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C925DB" w14:textId="77777777" w:rsidR="003E3BD8" w:rsidRPr="00E5146F" w:rsidRDefault="003E3BD8" w:rsidP="00E514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 w:rsidR="004D11B2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11B2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Мокан В.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</w:p>
    <w:p w14:paraId="5FBE0CBC" w14:textId="77777777" w:rsidR="003E3BD8" w:rsidRPr="00E5146F" w:rsidRDefault="003E3BD8" w:rsidP="00E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FB81C2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2473D7"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="002473D7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: Кожем’якін А.А.</w:t>
      </w:r>
    </w:p>
    <w:p w14:paraId="03ADB3D1" w14:textId="77777777" w:rsidR="003E3BD8" w:rsidRPr="00E5146F" w:rsidRDefault="003E3BD8" w:rsidP="00E514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D7FF37" w14:textId="77777777" w:rsidR="003E3BD8" w:rsidRPr="00E5146F" w:rsidRDefault="003E3BD8" w:rsidP="00E514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14:paraId="2E66B3DA" w14:textId="77777777" w:rsidR="002473D7" w:rsidRPr="00E5146F" w:rsidRDefault="002473D7" w:rsidP="00E5146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50E87FD" w14:textId="77777777" w:rsidR="002473D7" w:rsidRPr="00E5146F" w:rsidRDefault="00765E1C" w:rsidP="00E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Рекомендувати Верховній Раді України за результатами розгляду у  першому  читанні  проект  Закону  України про внесення змін до статті 30</w:t>
      </w:r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"Про охорону дитинства" щодо представництва деяких дітей під час ведення в Україні воєнного стану (реєстр. № 7200, </w:t>
      </w:r>
      <w:proofErr w:type="spellStart"/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н.д</w:t>
      </w:r>
      <w:proofErr w:type="spellEnd"/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. Гривко С.Д.</w:t>
      </w:r>
      <w:r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інші</w:t>
      </w:r>
      <w:r w:rsidR="002473D7" w:rsidRPr="00E5146F">
        <w:rPr>
          <w:rFonts w:ascii="Times New Roman" w:hAnsi="Times New Roman" w:cs="Times New Roman"/>
          <w:sz w:val="28"/>
          <w:szCs w:val="28"/>
          <w:shd w:val="clear" w:color="auto" w:fill="FFFFFF"/>
        </w:rPr>
        <w:t>), прийняти за основу з урахуванням пропозицій Комітету.</w:t>
      </w:r>
    </w:p>
    <w:p w14:paraId="0983CDEE" w14:textId="77777777" w:rsidR="003E3BD8" w:rsidRPr="00E5146F" w:rsidRDefault="00765E1C" w:rsidP="00E51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3E3BD8" w:rsidRPr="00E5146F">
        <w:rPr>
          <w:rFonts w:ascii="Times New Roman" w:hAnsi="Times New Roman" w:cs="Times New Roman"/>
          <w:sz w:val="28"/>
          <w:szCs w:val="28"/>
          <w:lang w:eastAsia="uk-UA"/>
        </w:rPr>
        <w:t>Рішення Комітету направити до Комітету з питань</w:t>
      </w:r>
      <w:r w:rsidR="002473D7" w:rsidRPr="00E5146F">
        <w:rPr>
          <w:rFonts w:ascii="Times New Roman" w:hAnsi="Times New Roman" w:cs="Times New Roman"/>
          <w:sz w:val="28"/>
          <w:szCs w:val="28"/>
          <w:lang w:eastAsia="uk-UA"/>
        </w:rPr>
        <w:t xml:space="preserve"> гуманітарної та інформаційної політики.</w:t>
      </w:r>
    </w:p>
    <w:p w14:paraId="207FCED9" w14:textId="77777777" w:rsidR="003E3BD8" w:rsidRPr="00E5146F" w:rsidRDefault="003E3BD8" w:rsidP="00E5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22F14D3" w14:textId="77777777" w:rsidR="003E3BD8" w:rsidRPr="00E5146F" w:rsidRDefault="003E3BD8" w:rsidP="00E5146F">
      <w:pPr>
        <w:shd w:val="clear" w:color="auto" w:fill="FFFFFF"/>
        <w:spacing w:after="0" w:line="240" w:lineRule="auto"/>
        <w:ind w:left="1069" w:right="11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2473D7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14:paraId="22527CC9" w14:textId="7FCAC7AF" w:rsidR="003E3BD8" w:rsidRPr="00E5146F" w:rsidRDefault="002473D7" w:rsidP="00E5146F">
      <w:pPr>
        <w:pStyle w:val="a5"/>
        <w:widowControl w:val="0"/>
        <w:ind w:left="0" w:right="118"/>
        <w:contextualSpacing w:val="0"/>
        <w:jc w:val="center"/>
        <w:rPr>
          <w:b/>
          <w:sz w:val="28"/>
          <w:szCs w:val="28"/>
          <w:lang w:val="uk-UA" w:eastAsia="uk-UA"/>
        </w:rPr>
      </w:pPr>
      <w:r w:rsidRPr="00E5146F">
        <w:rPr>
          <w:b/>
          <w:sz w:val="28"/>
          <w:szCs w:val="28"/>
          <w:lang w:val="uk-UA" w:eastAsia="uk-UA"/>
        </w:rPr>
        <w:lastRenderedPageBreak/>
        <w:t xml:space="preserve">4. </w:t>
      </w:r>
      <w:r w:rsidR="003E3BD8" w:rsidRPr="00E5146F">
        <w:rPr>
          <w:b/>
          <w:sz w:val="28"/>
          <w:szCs w:val="28"/>
          <w:lang w:val="uk-UA" w:eastAsia="uk-UA"/>
        </w:rPr>
        <w:t>Різне</w:t>
      </w:r>
    </w:p>
    <w:p w14:paraId="5189F74C" w14:textId="77777777" w:rsidR="003E3BD8" w:rsidRPr="00E5146F" w:rsidRDefault="003E3BD8" w:rsidP="00E5146F">
      <w:pPr>
        <w:spacing w:after="0" w:line="240" w:lineRule="auto"/>
        <w:ind w:right="11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E0F501" w14:textId="215B775E" w:rsidR="003E3BD8" w:rsidRPr="00E5146F" w:rsidRDefault="003E3BD8" w:rsidP="00E514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473D7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12 квітня 2022 р. благодійного матчу </w:t>
      </w:r>
      <w:r w:rsidR="002473D7" w:rsidRPr="00E514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atch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for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peace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командами «</w:t>
      </w:r>
      <w:proofErr w:type="spellStart"/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Легія</w:t>
      </w:r>
      <w:proofErr w:type="spellEnd"/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(Варшава) та «Динамо» (Київ),  мета  якого – збір коштів </w:t>
      </w:r>
      <w:r w:rsidR="00172FFA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вирішення гуманітарних проблем в</w:t>
      </w:r>
      <w:r w:rsidR="00C145DE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</w:t>
      </w:r>
      <w:r w:rsidR="00172FFA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61D7B"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523EB66" w14:textId="77777777" w:rsidR="003E3BD8" w:rsidRPr="00E5146F" w:rsidRDefault="003E3BD8" w:rsidP="00E514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0A7F32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61D7B"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Суркіс Г.М.</w:t>
      </w:r>
      <w:r w:rsidRPr="00E514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33BE8485" w14:textId="77777777" w:rsidR="003E3BD8" w:rsidRPr="00E5146F" w:rsidRDefault="003E3BD8" w:rsidP="00E51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EEEB69D" w14:textId="77777777" w:rsidR="003E3BD8" w:rsidRPr="00E5146F" w:rsidRDefault="00D61D7B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Члени Комітету </w:t>
      </w:r>
      <w:r w:rsidRPr="00E5146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підтримали зазначену ініціативу.</w:t>
      </w:r>
    </w:p>
    <w:p w14:paraId="16E065C7" w14:textId="77777777" w:rsidR="00D61D7B" w:rsidRPr="00E5146F" w:rsidRDefault="00D61D7B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AD345F" w14:textId="6C4C4490" w:rsidR="003E3BD8" w:rsidRPr="00E5146F" w:rsidRDefault="003E3BD8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EF3E79" w14:textId="129B38EC" w:rsidR="007815FE" w:rsidRPr="00E5146F" w:rsidRDefault="007815FE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7E362D7" w14:textId="77777777" w:rsidR="007815FE" w:rsidRPr="00E5146F" w:rsidRDefault="007815FE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BEF960" w14:textId="77777777" w:rsidR="003E3BD8" w:rsidRPr="00E5146F" w:rsidRDefault="003E3BD8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71C20C" w14:textId="77777777" w:rsidR="003E3BD8" w:rsidRPr="00E5146F" w:rsidRDefault="003E3BD8" w:rsidP="00E5146F">
      <w:pPr>
        <w:tabs>
          <w:tab w:val="center" w:pos="4677"/>
          <w:tab w:val="right" w:pos="9355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5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14:paraId="402E2EF6" w14:textId="77777777" w:rsidR="003E3BD8" w:rsidRPr="003E3BD8" w:rsidRDefault="003E3BD8" w:rsidP="003E3BD8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6CC5CB9" w14:textId="77777777" w:rsidR="003E3BD8" w:rsidRPr="003E3BD8" w:rsidRDefault="003E3BD8" w:rsidP="003E3BD8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0DF861" w14:textId="77777777" w:rsidR="003E3BD8" w:rsidRPr="003E3BD8" w:rsidRDefault="003E3BD8" w:rsidP="003E3BD8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FE6C8B" w14:textId="77777777" w:rsidR="003E3BD8" w:rsidRPr="003E3BD8" w:rsidRDefault="003E3BD8" w:rsidP="003E3BD8">
      <w:pPr>
        <w:widowControl w:val="0"/>
        <w:spacing w:after="24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14:paraId="1696D908" w14:textId="77777777" w:rsidR="00184DC3" w:rsidRDefault="00184DC3"/>
    <w:sectPr w:rsidR="00184DC3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DAF2" w14:textId="77777777" w:rsidR="00734394" w:rsidRDefault="00734394">
      <w:pPr>
        <w:spacing w:after="0" w:line="240" w:lineRule="auto"/>
      </w:pPr>
      <w:r>
        <w:separator/>
      </w:r>
    </w:p>
  </w:endnote>
  <w:endnote w:type="continuationSeparator" w:id="0">
    <w:p w14:paraId="35681FDC" w14:textId="77777777" w:rsidR="00734394" w:rsidRDefault="0073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64049"/>
      <w:docPartObj>
        <w:docPartGallery w:val="Page Numbers (Bottom of Page)"/>
        <w:docPartUnique/>
      </w:docPartObj>
    </w:sdtPr>
    <w:sdtEndPr/>
    <w:sdtContent>
      <w:p w14:paraId="363491D5" w14:textId="0059CEBE" w:rsidR="002A7C6A" w:rsidRDefault="00D61D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6F">
          <w:rPr>
            <w:noProof/>
          </w:rPr>
          <w:t>1</w:t>
        </w:r>
        <w:r>
          <w:fldChar w:fldCharType="end"/>
        </w:r>
      </w:p>
    </w:sdtContent>
  </w:sdt>
  <w:p w14:paraId="19CB59B8" w14:textId="77777777" w:rsidR="002A7C6A" w:rsidRDefault="007343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5ABE" w14:textId="77777777" w:rsidR="00734394" w:rsidRDefault="00734394">
      <w:pPr>
        <w:spacing w:after="0" w:line="240" w:lineRule="auto"/>
      </w:pPr>
      <w:r>
        <w:separator/>
      </w:r>
    </w:p>
  </w:footnote>
  <w:footnote w:type="continuationSeparator" w:id="0">
    <w:p w14:paraId="73B191A5" w14:textId="77777777" w:rsidR="00734394" w:rsidRDefault="0073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527"/>
    <w:multiLevelType w:val="hybridMultilevel"/>
    <w:tmpl w:val="C8B0C682"/>
    <w:lvl w:ilvl="0" w:tplc="F1E236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D2EEF"/>
    <w:multiLevelType w:val="hybridMultilevel"/>
    <w:tmpl w:val="BD46CCA4"/>
    <w:lvl w:ilvl="0" w:tplc="265287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B69B4"/>
    <w:multiLevelType w:val="hybridMultilevel"/>
    <w:tmpl w:val="69C2D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78A"/>
    <w:multiLevelType w:val="multilevel"/>
    <w:tmpl w:val="0F80E6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902BE0"/>
    <w:multiLevelType w:val="hybridMultilevel"/>
    <w:tmpl w:val="31CCA772"/>
    <w:lvl w:ilvl="0" w:tplc="09C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CF6EEE"/>
    <w:multiLevelType w:val="hybridMultilevel"/>
    <w:tmpl w:val="94727118"/>
    <w:lvl w:ilvl="0" w:tplc="35AC79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266A6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8"/>
    <w:rsid w:val="001052ED"/>
    <w:rsid w:val="00172FFA"/>
    <w:rsid w:val="00184DC3"/>
    <w:rsid w:val="0019002B"/>
    <w:rsid w:val="002473D7"/>
    <w:rsid w:val="003E3BD8"/>
    <w:rsid w:val="004D11B2"/>
    <w:rsid w:val="005618C8"/>
    <w:rsid w:val="005B7C8C"/>
    <w:rsid w:val="00611EF7"/>
    <w:rsid w:val="0070721B"/>
    <w:rsid w:val="00734394"/>
    <w:rsid w:val="00765E1C"/>
    <w:rsid w:val="007815FE"/>
    <w:rsid w:val="008201B1"/>
    <w:rsid w:val="008E6B36"/>
    <w:rsid w:val="00937FCC"/>
    <w:rsid w:val="009945C9"/>
    <w:rsid w:val="009F1652"/>
    <w:rsid w:val="00A054DB"/>
    <w:rsid w:val="00A16F4A"/>
    <w:rsid w:val="00A573A0"/>
    <w:rsid w:val="00A85094"/>
    <w:rsid w:val="00B05B80"/>
    <w:rsid w:val="00B8261F"/>
    <w:rsid w:val="00C145DE"/>
    <w:rsid w:val="00C70680"/>
    <w:rsid w:val="00CE69A8"/>
    <w:rsid w:val="00D61D7B"/>
    <w:rsid w:val="00E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F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3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3BD8"/>
  </w:style>
  <w:style w:type="paragraph" w:styleId="a5">
    <w:name w:val="List Paragraph"/>
    <w:basedOn w:val="a"/>
    <w:uiPriority w:val="34"/>
    <w:qFormat/>
    <w:rsid w:val="00105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573A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3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3BD8"/>
  </w:style>
  <w:style w:type="paragraph" w:styleId="a5">
    <w:name w:val="List Paragraph"/>
    <w:basedOn w:val="a"/>
    <w:uiPriority w:val="34"/>
    <w:qFormat/>
    <w:rsid w:val="00105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573A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Vova</cp:lastModifiedBy>
  <cp:revision>6</cp:revision>
  <dcterms:created xsi:type="dcterms:W3CDTF">2022-04-12T16:45:00Z</dcterms:created>
  <dcterms:modified xsi:type="dcterms:W3CDTF">2022-04-13T06:40:00Z</dcterms:modified>
</cp:coreProperties>
</file>