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3B5" w:rsidRDefault="00B013B5" w:rsidP="00B013B5">
      <w:pPr>
        <w:widowControl w:val="0"/>
        <w:spacing w:after="120" w:line="240" w:lineRule="auto"/>
        <w:ind w:firstLine="709"/>
        <w:contextualSpacing/>
        <w:jc w:val="right"/>
        <w:rPr>
          <w:rFonts w:ascii="Times New Roman" w:eastAsia="Times New Roman" w:hAnsi="Times New Roman" w:cs="Times New Roman"/>
          <w:sz w:val="28"/>
          <w:szCs w:val="28"/>
          <w:lang w:eastAsia="uk-UA"/>
        </w:rPr>
      </w:pPr>
    </w:p>
    <w:p w:rsidR="00B013B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10D26" w:rsidRDefault="00B10D26"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10D26" w:rsidRPr="00DF70C5" w:rsidRDefault="00B10D26"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Pr="00DF70C5" w:rsidRDefault="00B013B5" w:rsidP="00B013B5">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B013B5" w:rsidRPr="00DF70C5" w:rsidRDefault="00B013B5" w:rsidP="00B013B5">
      <w:pPr>
        <w:keepNext/>
        <w:spacing w:after="120" w:line="240" w:lineRule="auto"/>
        <w:ind w:firstLine="709"/>
        <w:contextualSpacing/>
        <w:outlineLvl w:val="0"/>
        <w:rPr>
          <w:rFonts w:ascii="Times New Roman" w:eastAsia="Times New Roman" w:hAnsi="Times New Roman" w:cs="Times New Roman"/>
          <w:b/>
          <w:sz w:val="28"/>
          <w:szCs w:val="28"/>
          <w:lang w:eastAsia="uk-UA"/>
        </w:rPr>
      </w:pPr>
      <w:r w:rsidRPr="00DF70C5">
        <w:rPr>
          <w:rFonts w:ascii="Times New Roman" w:eastAsia="Times New Roman" w:hAnsi="Times New Roman" w:cs="Times New Roman"/>
          <w:b/>
          <w:sz w:val="28"/>
          <w:szCs w:val="28"/>
          <w:lang w:eastAsia="uk-UA"/>
        </w:rPr>
        <w:t xml:space="preserve">                               Комітет з питань молоді і спорту</w:t>
      </w:r>
    </w:p>
    <w:p w:rsidR="00B013B5" w:rsidRDefault="00B013B5" w:rsidP="00B013B5">
      <w:pPr>
        <w:keepNext/>
        <w:spacing w:after="120" w:line="240" w:lineRule="auto"/>
        <w:ind w:firstLine="709"/>
        <w:contextualSpacing/>
        <w:outlineLvl w:val="0"/>
        <w:rPr>
          <w:rFonts w:ascii="Times New Roman" w:eastAsia="Times New Roman" w:hAnsi="Times New Roman" w:cs="Times New Roman"/>
          <w:b/>
          <w:sz w:val="28"/>
          <w:szCs w:val="28"/>
          <w:lang w:eastAsia="uk-UA"/>
        </w:rPr>
      </w:pPr>
      <w:r w:rsidRPr="00DF70C5">
        <w:rPr>
          <w:rFonts w:ascii="Times New Roman" w:eastAsia="Times New Roman" w:hAnsi="Times New Roman" w:cs="Times New Roman"/>
          <w:b/>
          <w:sz w:val="28"/>
          <w:szCs w:val="28"/>
          <w:lang w:eastAsia="uk-UA"/>
        </w:rPr>
        <w:t xml:space="preserve">                      </w:t>
      </w:r>
    </w:p>
    <w:p w:rsidR="00B42AF4" w:rsidRDefault="003307BF" w:rsidP="003307BF">
      <w:pPr>
        <w:keepNext/>
        <w:tabs>
          <w:tab w:val="left" w:pos="6735"/>
        </w:tabs>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ab/>
      </w:r>
    </w:p>
    <w:p w:rsidR="00B013B5" w:rsidRPr="003307BF" w:rsidRDefault="00B013B5" w:rsidP="00B013B5">
      <w:pPr>
        <w:widowControl w:val="0"/>
        <w:spacing w:after="120" w:line="240" w:lineRule="auto"/>
        <w:ind w:left="2880" w:firstLine="709"/>
        <w:jc w:val="center"/>
        <w:rPr>
          <w:rFonts w:ascii="Times New Roman" w:eastAsia="Times New Roman" w:hAnsi="Times New Roman" w:cs="Times New Roman"/>
          <w:b/>
          <w:sz w:val="24"/>
          <w:szCs w:val="28"/>
          <w:lang w:val="ru-RU" w:eastAsia="uk-UA"/>
        </w:rPr>
      </w:pPr>
      <w:r w:rsidRPr="003307BF">
        <w:rPr>
          <w:rFonts w:ascii="Times New Roman" w:eastAsia="Times New Roman" w:hAnsi="Times New Roman" w:cs="Times New Roman"/>
          <w:b/>
          <w:sz w:val="24"/>
          <w:szCs w:val="28"/>
          <w:lang w:val="ru-RU" w:eastAsia="uk-UA"/>
        </w:rPr>
        <w:t xml:space="preserve">   </w:t>
      </w:r>
    </w:p>
    <w:p w:rsidR="00B42AF4" w:rsidRDefault="00B013B5" w:rsidP="00B013B5">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sidRPr="00DF70C5">
        <w:rPr>
          <w:rFonts w:ascii="Times New Roman" w:eastAsia="Times New Roman" w:hAnsi="Times New Roman" w:cs="Times New Roman"/>
          <w:b/>
          <w:sz w:val="28"/>
          <w:szCs w:val="28"/>
          <w:lang w:val="ru-RU" w:eastAsia="uk-UA"/>
        </w:rPr>
        <w:t xml:space="preserve"> </w:t>
      </w:r>
      <w:r w:rsidR="00FA7039" w:rsidRPr="00DF70C5">
        <w:rPr>
          <w:rFonts w:ascii="Times New Roman" w:eastAsia="Times New Roman" w:hAnsi="Times New Roman" w:cs="Times New Roman"/>
          <w:b/>
          <w:sz w:val="28"/>
          <w:szCs w:val="28"/>
          <w:lang w:val="ru-RU" w:eastAsia="uk-UA"/>
        </w:rPr>
        <w:t xml:space="preserve"> 6</w:t>
      </w:r>
      <w:r w:rsidR="008E2C32" w:rsidRPr="00DF70C5">
        <w:rPr>
          <w:rFonts w:ascii="Times New Roman" w:eastAsia="Times New Roman" w:hAnsi="Times New Roman" w:cs="Times New Roman"/>
          <w:b/>
          <w:sz w:val="28"/>
          <w:szCs w:val="28"/>
          <w:lang w:val="ru-RU" w:eastAsia="uk-UA"/>
        </w:rPr>
        <w:t>9</w:t>
      </w:r>
    </w:p>
    <w:p w:rsidR="00B013B5" w:rsidRPr="00B42AF4" w:rsidRDefault="00B013B5" w:rsidP="00B013B5">
      <w:pPr>
        <w:widowControl w:val="0"/>
        <w:spacing w:after="120" w:line="240" w:lineRule="auto"/>
        <w:ind w:left="2880" w:firstLine="709"/>
        <w:jc w:val="center"/>
        <w:rPr>
          <w:rFonts w:ascii="Times New Roman" w:eastAsia="Times New Roman" w:hAnsi="Times New Roman" w:cs="Times New Roman"/>
          <w:b/>
          <w:sz w:val="4"/>
          <w:szCs w:val="28"/>
          <w:lang w:val="ru-RU" w:eastAsia="uk-UA"/>
        </w:rPr>
      </w:pPr>
      <w:r w:rsidRPr="00B42AF4">
        <w:rPr>
          <w:rFonts w:ascii="Times New Roman" w:eastAsia="Times New Roman" w:hAnsi="Times New Roman" w:cs="Times New Roman"/>
          <w:b/>
          <w:sz w:val="4"/>
          <w:szCs w:val="28"/>
          <w:lang w:val="ru-RU" w:eastAsia="uk-UA"/>
        </w:rPr>
        <w:t xml:space="preserve"> </w:t>
      </w:r>
    </w:p>
    <w:p w:rsidR="00B013B5" w:rsidRPr="00DF70C5" w:rsidRDefault="008E2C32" w:rsidP="00B42AF4">
      <w:pPr>
        <w:widowControl w:val="0"/>
        <w:spacing w:after="120" w:line="240" w:lineRule="auto"/>
        <w:ind w:left="5387" w:right="-6" w:firstLine="851"/>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val="ru-RU" w:eastAsia="uk-UA"/>
        </w:rPr>
        <w:t>3</w:t>
      </w:r>
      <w:r w:rsidRPr="00DF70C5">
        <w:rPr>
          <w:rFonts w:ascii="Times New Roman" w:eastAsia="Times New Roman" w:hAnsi="Times New Roman" w:cs="Times New Roman"/>
          <w:b/>
          <w:sz w:val="28"/>
          <w:szCs w:val="28"/>
          <w:lang w:eastAsia="uk-UA"/>
        </w:rPr>
        <w:t xml:space="preserve">       </w:t>
      </w:r>
      <w:r w:rsidR="00B42AF4">
        <w:rPr>
          <w:rFonts w:ascii="Times New Roman" w:eastAsia="Times New Roman" w:hAnsi="Times New Roman" w:cs="Times New Roman"/>
          <w:b/>
          <w:sz w:val="28"/>
          <w:szCs w:val="28"/>
          <w:lang w:eastAsia="uk-UA"/>
        </w:rPr>
        <w:t xml:space="preserve">    </w:t>
      </w:r>
      <w:r w:rsidRPr="00DF70C5">
        <w:rPr>
          <w:rFonts w:ascii="Times New Roman" w:eastAsia="Times New Roman" w:hAnsi="Times New Roman" w:cs="Times New Roman"/>
          <w:b/>
          <w:sz w:val="28"/>
          <w:szCs w:val="28"/>
          <w:lang w:eastAsia="uk-UA"/>
        </w:rPr>
        <w:t>серпня</w:t>
      </w:r>
      <w:r w:rsidR="00B42AF4">
        <w:rPr>
          <w:rFonts w:ascii="Times New Roman" w:eastAsia="Times New Roman" w:hAnsi="Times New Roman" w:cs="Times New Roman"/>
          <w:b/>
          <w:sz w:val="28"/>
          <w:szCs w:val="28"/>
          <w:lang w:eastAsia="uk-UA"/>
        </w:rPr>
        <w:t xml:space="preserve">    </w:t>
      </w:r>
      <w:r w:rsidR="00B013B5" w:rsidRPr="00DF70C5">
        <w:rPr>
          <w:rFonts w:ascii="Times New Roman" w:eastAsia="Times New Roman" w:hAnsi="Times New Roman" w:cs="Times New Roman"/>
          <w:b/>
          <w:sz w:val="28"/>
          <w:szCs w:val="28"/>
          <w:lang w:eastAsia="uk-UA"/>
        </w:rPr>
        <w:t xml:space="preserve">    </w:t>
      </w:r>
      <w:r w:rsidR="003307BF">
        <w:rPr>
          <w:rFonts w:ascii="Times New Roman" w:eastAsia="Times New Roman" w:hAnsi="Times New Roman" w:cs="Times New Roman"/>
          <w:b/>
          <w:sz w:val="28"/>
          <w:szCs w:val="28"/>
          <w:lang w:eastAsia="uk-UA"/>
        </w:rPr>
        <w:t xml:space="preserve"> </w:t>
      </w:r>
      <w:r w:rsidR="00B013B5" w:rsidRPr="00DF70C5">
        <w:rPr>
          <w:rFonts w:ascii="Times New Roman" w:eastAsia="Times New Roman" w:hAnsi="Times New Roman" w:cs="Times New Roman"/>
          <w:b/>
          <w:sz w:val="28"/>
          <w:szCs w:val="28"/>
          <w:lang w:eastAsia="uk-UA"/>
        </w:rPr>
        <w:t xml:space="preserve">  23</w:t>
      </w:r>
    </w:p>
    <w:p w:rsidR="00B013B5" w:rsidRPr="00DF70C5" w:rsidRDefault="00B013B5" w:rsidP="00B013B5">
      <w:pPr>
        <w:spacing w:after="120" w:line="240" w:lineRule="auto"/>
        <w:ind w:firstLine="709"/>
        <w:jc w:val="right"/>
        <w:rPr>
          <w:rFonts w:ascii="Times New Roman" w:eastAsia="Times New Roman" w:hAnsi="Times New Roman" w:cs="Times New Roman"/>
          <w:sz w:val="28"/>
          <w:szCs w:val="28"/>
          <w:lang w:eastAsia="uk-UA"/>
        </w:rPr>
      </w:pPr>
    </w:p>
    <w:p w:rsidR="00B013B5" w:rsidRDefault="00B013B5" w:rsidP="00B013B5">
      <w:pPr>
        <w:spacing w:after="120" w:line="240" w:lineRule="auto"/>
        <w:ind w:firstLine="709"/>
        <w:jc w:val="right"/>
        <w:rPr>
          <w:rFonts w:ascii="Times New Roman" w:eastAsia="Times New Roman" w:hAnsi="Times New Roman" w:cs="Times New Roman"/>
          <w:sz w:val="28"/>
          <w:szCs w:val="28"/>
          <w:lang w:eastAsia="uk-UA"/>
        </w:rPr>
      </w:pPr>
      <w:r w:rsidRPr="00DF70C5">
        <w:rPr>
          <w:rFonts w:ascii="Times New Roman" w:eastAsia="Times New Roman" w:hAnsi="Times New Roman" w:cs="Times New Roman"/>
          <w:sz w:val="28"/>
          <w:szCs w:val="28"/>
          <w:lang w:eastAsia="uk-UA"/>
        </w:rPr>
        <w:t xml:space="preserve"> м. Київ</w:t>
      </w:r>
    </w:p>
    <w:p w:rsidR="00B42AF4" w:rsidRDefault="00B42AF4" w:rsidP="00B013B5">
      <w:pPr>
        <w:spacing w:after="120" w:line="240" w:lineRule="auto"/>
        <w:ind w:firstLine="709"/>
        <w:jc w:val="right"/>
        <w:rPr>
          <w:rFonts w:ascii="Times New Roman" w:eastAsia="Times New Roman" w:hAnsi="Times New Roman" w:cs="Times New Roman"/>
          <w:sz w:val="28"/>
          <w:szCs w:val="28"/>
          <w:lang w:eastAsia="uk-UA"/>
        </w:rPr>
      </w:pPr>
      <w:bookmarkStart w:id="0" w:name="_GoBack"/>
      <w:bookmarkEnd w:id="0"/>
    </w:p>
    <w:p w:rsidR="00B013B5" w:rsidRPr="00DF70C5" w:rsidRDefault="00B013B5" w:rsidP="00C65EDB">
      <w:pPr>
        <w:widowControl w:val="0"/>
        <w:spacing w:after="0" w:line="276" w:lineRule="auto"/>
        <w:ind w:firstLine="709"/>
        <w:jc w:val="both"/>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eastAsia="uk-UA"/>
        </w:rPr>
        <w:t>Головуючий:</w:t>
      </w:r>
      <w:r w:rsidRPr="00DF70C5">
        <w:rPr>
          <w:rFonts w:ascii="Times New Roman" w:eastAsia="Times New Roman" w:hAnsi="Times New Roman" w:cs="Times New Roman"/>
          <w:sz w:val="28"/>
          <w:szCs w:val="28"/>
          <w:lang w:eastAsia="uk-UA"/>
        </w:rPr>
        <w:t xml:space="preserve">  Голова Комітету Кожем’якін А.А.</w:t>
      </w:r>
    </w:p>
    <w:p w:rsidR="00B013B5" w:rsidRPr="00DF70C5" w:rsidRDefault="00B013B5" w:rsidP="00C65EDB">
      <w:pPr>
        <w:widowControl w:val="0"/>
        <w:spacing w:after="0" w:line="276" w:lineRule="auto"/>
        <w:ind w:firstLine="709"/>
        <w:jc w:val="both"/>
        <w:rPr>
          <w:rFonts w:ascii="Times New Roman" w:eastAsia="Times New Roman" w:hAnsi="Times New Roman" w:cs="Times New Roman"/>
          <w:sz w:val="28"/>
          <w:szCs w:val="28"/>
          <w:lang w:eastAsia="uk-UA"/>
        </w:rPr>
      </w:pPr>
    </w:p>
    <w:p w:rsidR="00FA7039" w:rsidRPr="00DF70C5" w:rsidRDefault="00B013B5" w:rsidP="00C65EDB">
      <w:pPr>
        <w:widowControl w:val="0"/>
        <w:spacing w:after="0" w:line="276" w:lineRule="auto"/>
        <w:ind w:firstLine="709"/>
        <w:jc w:val="both"/>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eastAsia="uk-UA"/>
        </w:rPr>
        <w:t>Присутні члени Комітету:</w:t>
      </w:r>
      <w:r w:rsidR="005748F2" w:rsidRPr="00DF70C5">
        <w:rPr>
          <w:rFonts w:ascii="Times New Roman" w:eastAsia="Times New Roman" w:hAnsi="Times New Roman" w:cs="Times New Roman"/>
          <w:sz w:val="28"/>
          <w:szCs w:val="28"/>
          <w:lang w:eastAsia="uk-UA"/>
        </w:rPr>
        <w:t xml:space="preserve"> </w:t>
      </w:r>
      <w:proofErr w:type="spellStart"/>
      <w:r w:rsidR="005748F2" w:rsidRPr="00DF70C5">
        <w:rPr>
          <w:rFonts w:ascii="Times New Roman" w:eastAsia="Times New Roman" w:hAnsi="Times New Roman" w:cs="Times New Roman"/>
          <w:sz w:val="28"/>
          <w:szCs w:val="28"/>
          <w:lang w:eastAsia="uk-UA"/>
        </w:rPr>
        <w:t>н.д</w:t>
      </w:r>
      <w:proofErr w:type="spellEnd"/>
      <w:r w:rsidR="005748F2" w:rsidRPr="00DF70C5">
        <w:rPr>
          <w:rFonts w:ascii="Times New Roman" w:eastAsia="Times New Roman" w:hAnsi="Times New Roman" w:cs="Times New Roman"/>
          <w:sz w:val="28"/>
          <w:szCs w:val="28"/>
          <w:lang w:eastAsia="uk-UA"/>
        </w:rPr>
        <w:t>. Беленюк Ж.В.</w:t>
      </w:r>
      <w:r w:rsidRPr="00DF70C5">
        <w:rPr>
          <w:rFonts w:ascii="Times New Roman" w:eastAsia="Times New Roman" w:hAnsi="Times New Roman" w:cs="Times New Roman"/>
          <w:sz w:val="28"/>
          <w:szCs w:val="28"/>
          <w:lang w:eastAsia="uk-UA"/>
        </w:rPr>
        <w:t xml:space="preserve">, </w:t>
      </w:r>
      <w:proofErr w:type="spellStart"/>
      <w:r w:rsidRPr="00DF70C5">
        <w:rPr>
          <w:rFonts w:ascii="Times New Roman" w:eastAsia="Times New Roman" w:hAnsi="Times New Roman" w:cs="Times New Roman"/>
          <w:sz w:val="28"/>
          <w:szCs w:val="28"/>
          <w:lang w:eastAsia="uk-UA"/>
        </w:rPr>
        <w:t>н.д</w:t>
      </w:r>
      <w:proofErr w:type="spellEnd"/>
      <w:r w:rsidRPr="00DF70C5">
        <w:rPr>
          <w:rFonts w:ascii="Times New Roman" w:eastAsia="Times New Roman" w:hAnsi="Times New Roman" w:cs="Times New Roman"/>
          <w:sz w:val="28"/>
          <w:szCs w:val="28"/>
          <w:lang w:eastAsia="uk-UA"/>
        </w:rPr>
        <w:t>. Мазурашу Г.Г.</w:t>
      </w:r>
      <w:r w:rsidR="00FA7039" w:rsidRPr="00DF70C5">
        <w:rPr>
          <w:rFonts w:ascii="Times New Roman" w:eastAsia="Times New Roman" w:hAnsi="Times New Roman" w:cs="Times New Roman"/>
          <w:sz w:val="28"/>
          <w:szCs w:val="28"/>
          <w:lang w:eastAsia="uk-UA"/>
        </w:rPr>
        <w:t xml:space="preserve"> </w:t>
      </w:r>
    </w:p>
    <w:p w:rsidR="00B013B5" w:rsidRPr="00DF70C5" w:rsidRDefault="00B013B5" w:rsidP="00C65EDB">
      <w:pPr>
        <w:widowControl w:val="0"/>
        <w:spacing w:after="0" w:line="276" w:lineRule="auto"/>
        <w:ind w:firstLine="709"/>
        <w:jc w:val="both"/>
        <w:rPr>
          <w:rFonts w:ascii="Times New Roman" w:eastAsia="Times New Roman" w:hAnsi="Times New Roman" w:cs="Times New Roman"/>
          <w:sz w:val="28"/>
          <w:szCs w:val="28"/>
          <w:lang w:eastAsia="uk-UA"/>
        </w:rPr>
      </w:pPr>
    </w:p>
    <w:p w:rsidR="00B013B5" w:rsidRPr="00DF70C5" w:rsidRDefault="00B013B5" w:rsidP="00C65EDB">
      <w:pPr>
        <w:widowControl w:val="0"/>
        <w:spacing w:after="0" w:line="276" w:lineRule="auto"/>
        <w:ind w:firstLine="709"/>
        <w:jc w:val="both"/>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eastAsia="uk-UA"/>
        </w:rPr>
        <w:t>Секретар:</w:t>
      </w:r>
      <w:r w:rsidRPr="00DF70C5">
        <w:rPr>
          <w:rFonts w:ascii="Times New Roman" w:eastAsia="Times New Roman" w:hAnsi="Times New Roman" w:cs="Times New Roman"/>
          <w:sz w:val="28"/>
          <w:szCs w:val="28"/>
          <w:lang w:eastAsia="uk-UA"/>
        </w:rPr>
        <w:t xml:space="preserve"> </w:t>
      </w:r>
      <w:proofErr w:type="spellStart"/>
      <w:r w:rsidRPr="00DF70C5">
        <w:rPr>
          <w:rFonts w:ascii="Times New Roman" w:eastAsia="Times New Roman" w:hAnsi="Times New Roman" w:cs="Times New Roman"/>
          <w:sz w:val="28"/>
          <w:szCs w:val="28"/>
          <w:lang w:eastAsia="uk-UA"/>
        </w:rPr>
        <w:t>н.д</w:t>
      </w:r>
      <w:proofErr w:type="spellEnd"/>
      <w:r w:rsidRPr="00DF70C5">
        <w:rPr>
          <w:rFonts w:ascii="Times New Roman" w:eastAsia="Times New Roman" w:hAnsi="Times New Roman" w:cs="Times New Roman"/>
          <w:sz w:val="28"/>
          <w:szCs w:val="28"/>
          <w:lang w:eastAsia="uk-UA"/>
        </w:rPr>
        <w:t xml:space="preserve">. Суркіс Г.М. </w:t>
      </w:r>
    </w:p>
    <w:p w:rsidR="00C65EDB" w:rsidRDefault="00C65EDB" w:rsidP="00C65EDB">
      <w:pPr>
        <w:widowControl w:val="0"/>
        <w:spacing w:after="0" w:line="276" w:lineRule="auto"/>
        <w:ind w:firstLine="709"/>
        <w:jc w:val="both"/>
        <w:rPr>
          <w:rFonts w:ascii="Times New Roman" w:eastAsia="Times New Roman" w:hAnsi="Times New Roman" w:cs="Times New Roman"/>
          <w:sz w:val="28"/>
          <w:szCs w:val="28"/>
          <w:lang w:eastAsia="uk-UA"/>
        </w:rPr>
      </w:pPr>
    </w:p>
    <w:p w:rsidR="00B013B5" w:rsidRPr="00DF70C5" w:rsidRDefault="00B013B5" w:rsidP="00C65EDB">
      <w:pPr>
        <w:widowControl w:val="0"/>
        <w:spacing w:after="0" w:line="276" w:lineRule="auto"/>
        <w:ind w:firstLine="709"/>
        <w:jc w:val="both"/>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eastAsia="uk-UA"/>
        </w:rPr>
        <w:t>П</w:t>
      </w:r>
      <w:r w:rsidR="00C65EDB">
        <w:rPr>
          <w:rFonts w:ascii="Times New Roman" w:eastAsia="Times New Roman" w:hAnsi="Times New Roman" w:cs="Times New Roman"/>
          <w:b/>
          <w:sz w:val="28"/>
          <w:szCs w:val="28"/>
          <w:lang w:eastAsia="uk-UA"/>
        </w:rPr>
        <w:t>рисутні працівники секретаріату</w:t>
      </w:r>
      <w:r w:rsidRPr="00DF70C5">
        <w:rPr>
          <w:rFonts w:ascii="Times New Roman" w:eastAsia="Times New Roman" w:hAnsi="Times New Roman" w:cs="Times New Roman"/>
          <w:b/>
          <w:sz w:val="28"/>
          <w:szCs w:val="28"/>
          <w:lang w:eastAsia="uk-UA"/>
        </w:rPr>
        <w:t xml:space="preserve"> Комітету: </w:t>
      </w:r>
      <w:r w:rsidRPr="00DF70C5">
        <w:rPr>
          <w:rFonts w:ascii="Times New Roman" w:eastAsia="Times New Roman" w:hAnsi="Times New Roman" w:cs="Times New Roman"/>
          <w:sz w:val="28"/>
          <w:szCs w:val="28"/>
          <w:lang w:eastAsia="uk-UA"/>
        </w:rPr>
        <w:t xml:space="preserve">Скалозуб В.А., </w:t>
      </w:r>
      <w:r w:rsidR="00826D0E">
        <w:rPr>
          <w:rFonts w:ascii="Times New Roman" w:eastAsia="Times New Roman" w:hAnsi="Times New Roman" w:cs="Times New Roman"/>
          <w:sz w:val="28"/>
          <w:szCs w:val="28"/>
          <w:lang w:eastAsia="uk-UA"/>
        </w:rPr>
        <w:br/>
      </w:r>
      <w:r w:rsidRPr="00DF70C5">
        <w:rPr>
          <w:rFonts w:ascii="Times New Roman" w:eastAsia="Times New Roman" w:hAnsi="Times New Roman" w:cs="Times New Roman"/>
          <w:sz w:val="28"/>
          <w:szCs w:val="28"/>
          <w:lang w:eastAsia="uk-UA"/>
        </w:rPr>
        <w:t>Молоканов Ю.А</w:t>
      </w:r>
      <w:r w:rsidR="005748F2" w:rsidRPr="00DF70C5">
        <w:rPr>
          <w:rFonts w:ascii="Times New Roman" w:eastAsia="Times New Roman" w:hAnsi="Times New Roman" w:cs="Times New Roman"/>
          <w:sz w:val="28"/>
          <w:szCs w:val="28"/>
          <w:lang w:eastAsia="uk-UA"/>
        </w:rPr>
        <w:t>.,</w:t>
      </w:r>
      <w:r w:rsidRPr="00DF70C5">
        <w:rPr>
          <w:rFonts w:ascii="Times New Roman" w:eastAsia="Times New Roman" w:hAnsi="Times New Roman" w:cs="Times New Roman"/>
          <w:sz w:val="28"/>
          <w:szCs w:val="28"/>
          <w:lang w:eastAsia="uk-UA"/>
        </w:rPr>
        <w:t xml:space="preserve"> </w:t>
      </w:r>
      <w:r w:rsidR="005748F2" w:rsidRPr="00DF70C5">
        <w:rPr>
          <w:rFonts w:ascii="Times New Roman" w:eastAsia="Times New Roman" w:hAnsi="Times New Roman" w:cs="Times New Roman"/>
          <w:sz w:val="28"/>
          <w:szCs w:val="28"/>
          <w:lang w:eastAsia="uk-UA"/>
        </w:rPr>
        <w:t>Осадча Л.М., Крикун Ю.Ю.</w:t>
      </w:r>
    </w:p>
    <w:p w:rsidR="00B013B5" w:rsidRPr="00DF70C5" w:rsidRDefault="00B013B5" w:rsidP="00C65EDB">
      <w:pPr>
        <w:framePr w:hSpace="180" w:wrap="around" w:vAnchor="page" w:hAnchor="margin" w:y="603"/>
        <w:spacing w:after="0" w:line="276" w:lineRule="auto"/>
        <w:ind w:firstLine="709"/>
        <w:jc w:val="both"/>
        <w:rPr>
          <w:rFonts w:ascii="Times New Roman" w:eastAsia="Times New Roman" w:hAnsi="Times New Roman" w:cs="Times New Roman"/>
          <w:sz w:val="28"/>
          <w:szCs w:val="28"/>
        </w:rPr>
      </w:pPr>
    </w:p>
    <w:p w:rsidR="00C65EDB" w:rsidRDefault="00C65EDB" w:rsidP="00C65EDB">
      <w:pPr>
        <w:spacing w:after="0" w:line="276" w:lineRule="auto"/>
        <w:ind w:firstLine="709"/>
        <w:jc w:val="both"/>
        <w:rPr>
          <w:rFonts w:ascii="Times New Roman" w:hAnsi="Times New Roman" w:cs="Times New Roman"/>
          <w:color w:val="000000"/>
          <w:sz w:val="28"/>
          <w:szCs w:val="28"/>
          <w:shd w:val="clear" w:color="auto" w:fill="FFFFFF"/>
          <w:lang w:eastAsia="uk-UA"/>
        </w:rPr>
      </w:pPr>
    </w:p>
    <w:p w:rsidR="002D1D8B" w:rsidRPr="00DF70C5" w:rsidRDefault="00B013B5" w:rsidP="00C65EDB">
      <w:pPr>
        <w:spacing w:after="0" w:line="276" w:lineRule="auto"/>
        <w:ind w:firstLine="709"/>
        <w:jc w:val="both"/>
        <w:rPr>
          <w:rFonts w:ascii="Times New Roman" w:eastAsia="Times New Roman" w:hAnsi="Times New Roman" w:cs="Times New Roman"/>
          <w:color w:val="000000" w:themeColor="text1"/>
          <w:sz w:val="28"/>
          <w:szCs w:val="28"/>
        </w:rPr>
      </w:pPr>
      <w:r w:rsidRPr="00DF70C5">
        <w:rPr>
          <w:rFonts w:ascii="Times New Roman" w:hAnsi="Times New Roman" w:cs="Times New Roman"/>
          <w:b/>
          <w:color w:val="000000"/>
          <w:sz w:val="28"/>
          <w:szCs w:val="28"/>
          <w:shd w:val="clear" w:color="auto" w:fill="FFFFFF"/>
          <w:lang w:eastAsia="uk-UA"/>
        </w:rPr>
        <w:t>Запрошені:</w:t>
      </w:r>
      <w:r w:rsidRPr="00DF70C5">
        <w:rPr>
          <w:rFonts w:ascii="Times New Roman" w:hAnsi="Times New Roman" w:cs="Times New Roman"/>
          <w:sz w:val="28"/>
          <w:szCs w:val="28"/>
          <w:shd w:val="clear" w:color="auto" w:fill="FFFFFF"/>
        </w:rPr>
        <w:t xml:space="preserve"> </w:t>
      </w:r>
      <w:r w:rsidR="008E2C32" w:rsidRPr="00DF70C5">
        <w:rPr>
          <w:rFonts w:ascii="Times New Roman" w:hAnsi="Times New Roman" w:cs="Times New Roman"/>
          <w:sz w:val="28"/>
          <w:szCs w:val="28"/>
          <w:shd w:val="clear" w:color="auto" w:fill="FFFFFF"/>
        </w:rPr>
        <w:t>Геращенко І.В.</w:t>
      </w:r>
      <w:r w:rsidR="00C65EDB">
        <w:rPr>
          <w:rFonts w:ascii="Times New Roman" w:hAnsi="Times New Roman" w:cs="Times New Roman"/>
          <w:sz w:val="28"/>
          <w:szCs w:val="28"/>
          <w:shd w:val="clear" w:color="auto" w:fill="FFFFFF"/>
        </w:rPr>
        <w:t xml:space="preserve"> –</w:t>
      </w:r>
      <w:r w:rsidR="00FA7039" w:rsidRPr="00DF70C5">
        <w:rPr>
          <w:rFonts w:ascii="Times New Roman" w:hAnsi="Times New Roman" w:cs="Times New Roman"/>
          <w:sz w:val="28"/>
          <w:szCs w:val="28"/>
          <w:shd w:val="clear" w:color="auto" w:fill="FFFFFF"/>
        </w:rPr>
        <w:t xml:space="preserve"> народна</w:t>
      </w:r>
      <w:r w:rsidRPr="00DF70C5">
        <w:rPr>
          <w:rFonts w:ascii="Times New Roman" w:hAnsi="Times New Roman" w:cs="Times New Roman"/>
          <w:sz w:val="28"/>
          <w:szCs w:val="28"/>
          <w:shd w:val="clear" w:color="auto" w:fill="FFFFFF"/>
        </w:rPr>
        <w:t xml:space="preserve"> депутат</w:t>
      </w:r>
      <w:r w:rsidR="00FA7039" w:rsidRPr="00DF70C5">
        <w:rPr>
          <w:rFonts w:ascii="Times New Roman" w:hAnsi="Times New Roman" w:cs="Times New Roman"/>
          <w:sz w:val="28"/>
          <w:szCs w:val="28"/>
          <w:shd w:val="clear" w:color="auto" w:fill="FFFFFF"/>
        </w:rPr>
        <w:t>ка</w:t>
      </w:r>
      <w:r w:rsidR="005748F2" w:rsidRPr="00DF70C5">
        <w:rPr>
          <w:rFonts w:ascii="Times New Roman" w:hAnsi="Times New Roman" w:cs="Times New Roman"/>
          <w:sz w:val="28"/>
          <w:szCs w:val="28"/>
          <w:shd w:val="clear" w:color="auto" w:fill="FFFFFF"/>
        </w:rPr>
        <w:t xml:space="preserve"> України,</w:t>
      </w:r>
      <w:r w:rsidR="008E2C32" w:rsidRPr="00DF70C5">
        <w:rPr>
          <w:rFonts w:ascii="Times New Roman" w:eastAsia="Times New Roman" w:hAnsi="Times New Roman" w:cs="Times New Roman"/>
          <w:color w:val="333333"/>
          <w:sz w:val="28"/>
          <w:szCs w:val="28"/>
          <w:lang w:eastAsia="uk-UA"/>
        </w:rPr>
        <w:t xml:space="preserve"> </w:t>
      </w:r>
      <w:proofErr w:type="spellStart"/>
      <w:r w:rsidR="00FA7039" w:rsidRPr="00DF70C5">
        <w:rPr>
          <w:rFonts w:ascii="Times New Roman" w:hAnsi="Times New Roman" w:cs="Times New Roman"/>
          <w:sz w:val="28"/>
          <w:szCs w:val="28"/>
          <w:shd w:val="clear" w:color="auto" w:fill="FFFFFF"/>
        </w:rPr>
        <w:t>Гутцайт</w:t>
      </w:r>
      <w:proofErr w:type="spellEnd"/>
      <w:r w:rsidR="00FA7039" w:rsidRPr="00DF70C5">
        <w:rPr>
          <w:rFonts w:ascii="Times New Roman" w:hAnsi="Times New Roman" w:cs="Times New Roman"/>
          <w:sz w:val="28"/>
          <w:szCs w:val="28"/>
          <w:shd w:val="clear" w:color="auto" w:fill="FFFFFF"/>
        </w:rPr>
        <w:t xml:space="preserve"> В.М.</w:t>
      </w:r>
      <w:r w:rsidR="00C65EDB">
        <w:rPr>
          <w:rFonts w:ascii="Times New Roman" w:hAnsi="Times New Roman" w:cs="Times New Roman"/>
          <w:sz w:val="28"/>
          <w:szCs w:val="28"/>
          <w:shd w:val="clear" w:color="auto" w:fill="FFFFFF"/>
        </w:rPr>
        <w:t xml:space="preserve"> –</w:t>
      </w:r>
      <w:r w:rsidR="001B4ACB" w:rsidRPr="00DF70C5">
        <w:rPr>
          <w:rFonts w:ascii="Times New Roman" w:hAnsi="Times New Roman" w:cs="Times New Roman"/>
          <w:sz w:val="28"/>
          <w:szCs w:val="28"/>
          <w:shd w:val="clear" w:color="auto" w:fill="FFFFFF"/>
        </w:rPr>
        <w:t xml:space="preserve"> </w:t>
      </w:r>
      <w:r w:rsidR="00FA7039" w:rsidRPr="00DF70C5">
        <w:rPr>
          <w:rFonts w:ascii="Times New Roman" w:hAnsi="Times New Roman" w:cs="Times New Roman"/>
          <w:sz w:val="28"/>
          <w:szCs w:val="28"/>
          <w:shd w:val="clear" w:color="auto" w:fill="FFFFFF"/>
        </w:rPr>
        <w:t>Міністр молоді та спорту України,</w:t>
      </w:r>
      <w:r w:rsidR="00FA7039" w:rsidRPr="00DF70C5">
        <w:rPr>
          <w:rFonts w:ascii="Times New Roman" w:eastAsia="Times New Roman" w:hAnsi="Times New Roman" w:cs="Times New Roman"/>
          <w:color w:val="000000" w:themeColor="text1"/>
          <w:sz w:val="28"/>
          <w:szCs w:val="28"/>
        </w:rPr>
        <w:t xml:space="preserve"> </w:t>
      </w:r>
      <w:r w:rsidR="003C33CA" w:rsidRPr="00DF70C5">
        <w:rPr>
          <w:rFonts w:ascii="Times New Roman" w:eastAsia="Times New Roman" w:hAnsi="Times New Roman" w:cs="Times New Roman"/>
          <w:color w:val="000000" w:themeColor="text1"/>
          <w:sz w:val="28"/>
          <w:szCs w:val="28"/>
        </w:rPr>
        <w:t>Корж</w:t>
      </w:r>
      <w:r w:rsidR="00C65EDB">
        <w:rPr>
          <w:rFonts w:ascii="Times New Roman" w:eastAsia="Times New Roman" w:hAnsi="Times New Roman" w:cs="Times New Roman"/>
          <w:color w:val="000000" w:themeColor="text1"/>
          <w:sz w:val="28"/>
          <w:szCs w:val="28"/>
        </w:rPr>
        <w:t xml:space="preserve"> В.П. –</w:t>
      </w:r>
      <w:r w:rsidR="003C33CA" w:rsidRPr="00DF70C5">
        <w:rPr>
          <w:rFonts w:ascii="Times New Roman" w:eastAsia="Times New Roman" w:hAnsi="Times New Roman" w:cs="Times New Roman"/>
          <w:color w:val="000000" w:themeColor="text1"/>
          <w:sz w:val="28"/>
          <w:szCs w:val="28"/>
        </w:rPr>
        <w:t xml:space="preserve"> перший заступник голови фізкультурно-спортивного товариства «Динамо» України, </w:t>
      </w:r>
      <w:proofErr w:type="spellStart"/>
      <w:r w:rsidR="00FA7039" w:rsidRPr="00DF70C5">
        <w:rPr>
          <w:rFonts w:ascii="Times New Roman" w:eastAsia="Times New Roman" w:hAnsi="Times New Roman" w:cs="Times New Roman"/>
          <w:color w:val="000000" w:themeColor="text1"/>
          <w:sz w:val="28"/>
          <w:szCs w:val="28"/>
        </w:rPr>
        <w:t>Скугарева</w:t>
      </w:r>
      <w:proofErr w:type="spellEnd"/>
      <w:r w:rsidR="00FA7039" w:rsidRPr="00DF70C5">
        <w:rPr>
          <w:rFonts w:ascii="Times New Roman" w:eastAsia="Times New Roman" w:hAnsi="Times New Roman" w:cs="Times New Roman"/>
          <w:color w:val="000000" w:themeColor="text1"/>
          <w:sz w:val="28"/>
          <w:szCs w:val="28"/>
        </w:rPr>
        <w:t xml:space="preserve"> О.А. </w:t>
      </w:r>
      <w:r w:rsidR="00C65EDB">
        <w:rPr>
          <w:rFonts w:ascii="Times New Roman" w:eastAsia="Times New Roman" w:hAnsi="Times New Roman" w:cs="Times New Roman"/>
          <w:color w:val="000000" w:themeColor="text1"/>
          <w:sz w:val="28"/>
          <w:szCs w:val="28"/>
        </w:rPr>
        <w:t>–</w:t>
      </w:r>
      <w:r w:rsidR="00FA7039" w:rsidRPr="00DF70C5">
        <w:rPr>
          <w:rFonts w:ascii="Times New Roman" w:eastAsia="Times New Roman" w:hAnsi="Times New Roman" w:cs="Times New Roman"/>
          <w:color w:val="000000" w:themeColor="text1"/>
          <w:sz w:val="28"/>
          <w:szCs w:val="28"/>
        </w:rPr>
        <w:t xml:space="preserve"> начальник Українського центру з фізичної культури і спорту осіб з інвалідністю «</w:t>
      </w:r>
      <w:proofErr w:type="spellStart"/>
      <w:r w:rsidR="00FA7039" w:rsidRPr="00DF70C5">
        <w:rPr>
          <w:rFonts w:ascii="Times New Roman" w:eastAsia="Times New Roman" w:hAnsi="Times New Roman" w:cs="Times New Roman"/>
          <w:color w:val="000000" w:themeColor="text1"/>
          <w:sz w:val="28"/>
          <w:szCs w:val="28"/>
        </w:rPr>
        <w:t>Інваспорт</w:t>
      </w:r>
      <w:proofErr w:type="spellEnd"/>
      <w:r w:rsidR="00A62F34" w:rsidRPr="00DF70C5">
        <w:rPr>
          <w:rFonts w:ascii="Times New Roman" w:eastAsia="Times New Roman" w:hAnsi="Times New Roman" w:cs="Times New Roman"/>
          <w:color w:val="000000" w:themeColor="text1"/>
          <w:sz w:val="28"/>
          <w:szCs w:val="28"/>
        </w:rPr>
        <w:t xml:space="preserve">, </w:t>
      </w:r>
      <w:proofErr w:type="spellStart"/>
      <w:r w:rsidR="001869D2">
        <w:rPr>
          <w:rFonts w:ascii="Times New Roman" w:eastAsia="Times New Roman" w:hAnsi="Times New Roman" w:cs="Times New Roman"/>
          <w:color w:val="000000" w:themeColor="text1"/>
          <w:sz w:val="28"/>
          <w:szCs w:val="28"/>
        </w:rPr>
        <w:t>Мандрикіна</w:t>
      </w:r>
      <w:proofErr w:type="spellEnd"/>
      <w:r w:rsidR="001869D2">
        <w:rPr>
          <w:rFonts w:ascii="Times New Roman" w:eastAsia="Times New Roman" w:hAnsi="Times New Roman" w:cs="Times New Roman"/>
          <w:color w:val="000000" w:themeColor="text1"/>
          <w:sz w:val="28"/>
          <w:szCs w:val="28"/>
        </w:rPr>
        <w:t xml:space="preserve"> А.В.</w:t>
      </w:r>
      <w:r w:rsidR="001869D2" w:rsidRPr="009132DF">
        <w:rPr>
          <w:rFonts w:ascii="Times New Roman" w:eastAsia="Times New Roman" w:hAnsi="Times New Roman" w:cs="Times New Roman"/>
          <w:sz w:val="28"/>
          <w:szCs w:val="28"/>
        </w:rPr>
        <w:t xml:space="preserve"> </w:t>
      </w:r>
      <w:r w:rsidR="00C65EDB">
        <w:rPr>
          <w:rFonts w:ascii="Times New Roman" w:eastAsia="Times New Roman" w:hAnsi="Times New Roman" w:cs="Times New Roman"/>
          <w:sz w:val="28"/>
          <w:szCs w:val="28"/>
        </w:rPr>
        <w:t>–</w:t>
      </w:r>
      <w:r w:rsidR="001869D2" w:rsidRPr="009132DF">
        <w:rPr>
          <w:rFonts w:ascii="Times New Roman" w:eastAsia="Times New Roman" w:hAnsi="Times New Roman" w:cs="Times New Roman"/>
          <w:sz w:val="28"/>
          <w:szCs w:val="28"/>
        </w:rPr>
        <w:t xml:space="preserve"> </w:t>
      </w:r>
      <w:r w:rsidR="001869D2" w:rsidRPr="009132DF">
        <w:rPr>
          <w:rFonts w:ascii="Times New Roman" w:eastAsia="Times New Roman" w:hAnsi="Times New Roman" w:cs="Times New Roman"/>
          <w:color w:val="000000" w:themeColor="text1"/>
          <w:sz w:val="28"/>
          <w:szCs w:val="28"/>
        </w:rPr>
        <w:t>заступник директора Департаменту</w:t>
      </w:r>
      <w:r w:rsidR="001869D2">
        <w:rPr>
          <w:rFonts w:ascii="Times New Roman" w:eastAsia="Times New Roman" w:hAnsi="Times New Roman" w:cs="Times New Roman"/>
          <w:color w:val="000000" w:themeColor="text1"/>
          <w:sz w:val="28"/>
          <w:szCs w:val="28"/>
        </w:rPr>
        <w:t xml:space="preserve"> </w:t>
      </w:r>
      <w:r w:rsidR="00C65EDB">
        <w:rPr>
          <w:rFonts w:ascii="Times New Roman" w:eastAsia="Times New Roman" w:hAnsi="Times New Roman" w:cs="Times New Roman"/>
          <w:color w:val="000000" w:themeColor="text1"/>
          <w:sz w:val="28"/>
          <w:szCs w:val="28"/>
        </w:rPr>
        <w:t>–</w:t>
      </w:r>
      <w:r w:rsidR="001869D2">
        <w:rPr>
          <w:rFonts w:ascii="Times New Roman" w:eastAsia="Times New Roman" w:hAnsi="Times New Roman" w:cs="Times New Roman"/>
          <w:color w:val="000000" w:themeColor="text1"/>
          <w:sz w:val="28"/>
          <w:szCs w:val="28"/>
        </w:rPr>
        <w:t xml:space="preserve"> </w:t>
      </w:r>
      <w:r w:rsidR="001869D2" w:rsidRPr="009132DF">
        <w:rPr>
          <w:rFonts w:ascii="Times New Roman" w:eastAsia="Times New Roman" w:hAnsi="Times New Roman" w:cs="Times New Roman"/>
          <w:color w:val="000000" w:themeColor="text1"/>
          <w:sz w:val="28"/>
          <w:szCs w:val="28"/>
        </w:rPr>
        <w:t>начальник відділу Міністерства фінансів України</w:t>
      </w:r>
      <w:r w:rsidR="00724879">
        <w:rPr>
          <w:rFonts w:ascii="Times New Roman" w:eastAsia="Times New Roman" w:hAnsi="Times New Roman" w:cs="Times New Roman"/>
          <w:color w:val="000000" w:themeColor="text1"/>
          <w:sz w:val="28"/>
          <w:szCs w:val="28"/>
        </w:rPr>
        <w:t>,</w:t>
      </w:r>
      <w:r w:rsidR="001869D2">
        <w:rPr>
          <w:rFonts w:ascii="Times New Roman" w:eastAsia="Times New Roman" w:hAnsi="Times New Roman" w:cs="Times New Roman"/>
          <w:color w:val="000000" w:themeColor="text1"/>
          <w:sz w:val="28"/>
          <w:szCs w:val="28"/>
        </w:rPr>
        <w:t xml:space="preserve"> </w:t>
      </w:r>
      <w:r w:rsidR="00C65EDB">
        <w:rPr>
          <w:rFonts w:ascii="Times New Roman" w:eastAsia="Times New Roman" w:hAnsi="Times New Roman" w:cs="Times New Roman"/>
          <w:color w:val="000000" w:themeColor="text1"/>
          <w:sz w:val="28"/>
          <w:szCs w:val="28"/>
        </w:rPr>
        <w:t>Бурий І.М. –</w:t>
      </w:r>
      <w:r w:rsidR="002D1D8B" w:rsidRPr="00DF70C5">
        <w:rPr>
          <w:rFonts w:ascii="Times New Roman" w:eastAsia="Times New Roman" w:hAnsi="Times New Roman" w:cs="Times New Roman"/>
          <w:color w:val="000000" w:themeColor="text1"/>
          <w:sz w:val="28"/>
          <w:szCs w:val="28"/>
        </w:rPr>
        <w:t xml:space="preserve"> заступник начальника </w:t>
      </w:r>
      <w:proofErr w:type="spellStart"/>
      <w:r w:rsidR="002D1D8B" w:rsidRPr="00DF70C5">
        <w:rPr>
          <w:rFonts w:ascii="Times New Roman" w:eastAsia="Times New Roman" w:hAnsi="Times New Roman" w:cs="Times New Roman"/>
          <w:color w:val="000000" w:themeColor="text1"/>
          <w:sz w:val="28"/>
          <w:szCs w:val="28"/>
        </w:rPr>
        <w:t>Укрцентру</w:t>
      </w:r>
      <w:proofErr w:type="spellEnd"/>
      <w:r w:rsidR="002D1D8B" w:rsidRPr="00DF70C5">
        <w:rPr>
          <w:rFonts w:ascii="Times New Roman" w:eastAsia="Times New Roman" w:hAnsi="Times New Roman" w:cs="Times New Roman"/>
          <w:color w:val="000000" w:themeColor="text1"/>
          <w:sz w:val="28"/>
          <w:szCs w:val="28"/>
        </w:rPr>
        <w:t xml:space="preserve"> з фізичної культури і спорту осіб з інвалідністю «</w:t>
      </w:r>
      <w:proofErr w:type="spellStart"/>
      <w:r w:rsidR="002D1D8B" w:rsidRPr="00DF70C5">
        <w:rPr>
          <w:rFonts w:ascii="Times New Roman" w:eastAsia="Times New Roman" w:hAnsi="Times New Roman" w:cs="Times New Roman"/>
          <w:color w:val="000000" w:themeColor="text1"/>
          <w:sz w:val="28"/>
          <w:szCs w:val="28"/>
        </w:rPr>
        <w:t>Інваспорт</w:t>
      </w:r>
      <w:proofErr w:type="spellEnd"/>
      <w:r w:rsidR="002D1D8B" w:rsidRPr="00DF70C5">
        <w:rPr>
          <w:rFonts w:ascii="Times New Roman" w:eastAsia="Times New Roman" w:hAnsi="Times New Roman" w:cs="Times New Roman"/>
          <w:color w:val="000000" w:themeColor="text1"/>
          <w:sz w:val="28"/>
          <w:szCs w:val="28"/>
        </w:rPr>
        <w:t>»</w:t>
      </w:r>
      <w:r w:rsidR="001869D2">
        <w:rPr>
          <w:rFonts w:ascii="Times New Roman" w:eastAsia="Times New Roman" w:hAnsi="Times New Roman" w:cs="Times New Roman"/>
          <w:color w:val="000000" w:themeColor="text1"/>
          <w:sz w:val="28"/>
          <w:szCs w:val="28"/>
        </w:rPr>
        <w:t>.</w:t>
      </w:r>
    </w:p>
    <w:p w:rsidR="001B4ACB" w:rsidRPr="00DF70C5" w:rsidRDefault="001B4ACB" w:rsidP="00C65EDB">
      <w:pPr>
        <w:spacing w:after="0" w:line="276" w:lineRule="auto"/>
        <w:jc w:val="both"/>
        <w:rPr>
          <w:rFonts w:ascii="Times New Roman" w:eastAsia="Times New Roman" w:hAnsi="Times New Roman" w:cs="Times New Roman"/>
          <w:color w:val="000000" w:themeColor="text1"/>
          <w:sz w:val="28"/>
          <w:szCs w:val="28"/>
        </w:rPr>
      </w:pPr>
    </w:p>
    <w:tbl>
      <w:tblPr>
        <w:tblpPr w:leftFromText="180" w:rightFromText="180" w:vertAnchor="page" w:horzAnchor="margin" w:tblpX="-431" w:tblpY="603"/>
        <w:tblW w:w="9918" w:type="dxa"/>
        <w:tblCellMar>
          <w:left w:w="0" w:type="dxa"/>
          <w:right w:w="0" w:type="dxa"/>
        </w:tblCellMar>
        <w:tblLook w:val="04A0" w:firstRow="1" w:lastRow="0" w:firstColumn="1" w:lastColumn="0" w:noHBand="0" w:noVBand="1"/>
      </w:tblPr>
      <w:tblGrid>
        <w:gridCol w:w="9918"/>
      </w:tblGrid>
      <w:tr w:rsidR="001B4ACB" w:rsidRPr="00DF70C5" w:rsidTr="00FC16B8">
        <w:trPr>
          <w:cantSplit/>
          <w:trHeight w:val="20"/>
        </w:trPr>
        <w:tc>
          <w:tcPr>
            <w:tcW w:w="5762" w:type="dxa"/>
            <w:shd w:val="clear" w:color="auto" w:fill="auto"/>
            <w:tcMar>
              <w:top w:w="30" w:type="dxa"/>
              <w:left w:w="45" w:type="dxa"/>
              <w:bottom w:w="30" w:type="dxa"/>
              <w:right w:w="45" w:type="dxa"/>
            </w:tcMar>
            <w:vAlign w:val="bottom"/>
          </w:tcPr>
          <w:p w:rsidR="001B4ACB" w:rsidRDefault="001B4ACB" w:rsidP="00C65EDB">
            <w:pPr>
              <w:spacing w:after="0" w:line="276" w:lineRule="auto"/>
              <w:ind w:firstLine="709"/>
              <w:jc w:val="both"/>
              <w:rPr>
                <w:rFonts w:ascii="Times New Roman" w:eastAsia="Times New Roman" w:hAnsi="Times New Roman" w:cs="Times New Roman"/>
                <w:color w:val="000000" w:themeColor="text1"/>
                <w:sz w:val="28"/>
                <w:szCs w:val="28"/>
              </w:rPr>
            </w:pPr>
          </w:p>
          <w:p w:rsidR="003307BF" w:rsidRPr="003307BF" w:rsidRDefault="003307BF" w:rsidP="00C65EDB">
            <w:pPr>
              <w:spacing w:after="0" w:line="276" w:lineRule="auto"/>
              <w:ind w:firstLine="709"/>
              <w:jc w:val="both"/>
              <w:rPr>
                <w:rFonts w:ascii="Times New Roman" w:eastAsia="Times New Roman" w:hAnsi="Times New Roman" w:cs="Times New Roman"/>
                <w:color w:val="000000" w:themeColor="text1"/>
                <w:sz w:val="28"/>
                <w:szCs w:val="28"/>
              </w:rPr>
            </w:pPr>
          </w:p>
        </w:tc>
      </w:tr>
    </w:tbl>
    <w:p w:rsidR="00C65EDB" w:rsidRPr="00DF70C5" w:rsidRDefault="001F5E2F" w:rsidP="00C65EDB">
      <w:pPr>
        <w:spacing w:after="120" w:line="276" w:lineRule="auto"/>
        <w:jc w:val="center"/>
        <w:rPr>
          <w:rFonts w:ascii="Times New Roman" w:eastAsia="Times New Roman" w:hAnsi="Times New Roman" w:cs="Times New Roman"/>
          <w:b/>
          <w:color w:val="000000"/>
          <w:sz w:val="28"/>
          <w:szCs w:val="28"/>
          <w:shd w:val="clear" w:color="auto" w:fill="FFFFFF"/>
          <w:lang w:eastAsia="uk-UA"/>
        </w:rPr>
      </w:pPr>
      <w:r w:rsidRPr="00DF70C5">
        <w:rPr>
          <w:rFonts w:ascii="Times New Roman" w:eastAsia="Times New Roman" w:hAnsi="Times New Roman" w:cs="Times New Roman"/>
          <w:b/>
          <w:color w:val="000000"/>
          <w:sz w:val="28"/>
          <w:szCs w:val="28"/>
          <w:shd w:val="clear" w:color="auto" w:fill="FFFFFF"/>
          <w:lang w:eastAsia="uk-UA"/>
        </w:rPr>
        <w:t>П</w:t>
      </w:r>
      <w:r w:rsidR="00B013B5" w:rsidRPr="00DF70C5">
        <w:rPr>
          <w:rFonts w:ascii="Times New Roman" w:eastAsia="Times New Roman" w:hAnsi="Times New Roman" w:cs="Times New Roman"/>
          <w:b/>
          <w:color w:val="000000"/>
          <w:sz w:val="28"/>
          <w:szCs w:val="28"/>
          <w:shd w:val="clear" w:color="auto" w:fill="FFFFFF"/>
          <w:lang w:eastAsia="uk-UA"/>
        </w:rPr>
        <w:t>ОРЯДОК ДЕННИЙ:</w:t>
      </w:r>
    </w:p>
    <w:p w:rsidR="003C33CA" w:rsidRPr="00C5544F" w:rsidRDefault="00C5544F" w:rsidP="00C65EDB">
      <w:pPr>
        <w:spacing w:after="120" w:line="276"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lang w:eastAsia="uk-UA"/>
        </w:rPr>
        <w:t xml:space="preserve">1. </w:t>
      </w:r>
      <w:r w:rsidR="003C33CA" w:rsidRPr="00DF70C5">
        <w:rPr>
          <w:rFonts w:ascii="Times New Roman" w:eastAsia="Times New Roman" w:hAnsi="Times New Roman" w:cs="Times New Roman"/>
          <w:bCs/>
          <w:sz w:val="28"/>
          <w:szCs w:val="28"/>
          <w:lang w:eastAsia="uk-UA"/>
        </w:rPr>
        <w:t xml:space="preserve">Проект Постанови про Звернення Верховної Ради України </w:t>
      </w:r>
      <w:r w:rsidR="003C33CA" w:rsidRPr="00DF70C5">
        <w:rPr>
          <w:rFonts w:ascii="Times New Roman" w:hAnsi="Times New Roman" w:cs="Times New Roman"/>
          <w:bCs/>
          <w:sz w:val="28"/>
          <w:szCs w:val="28"/>
        </w:rPr>
        <w:t xml:space="preserve">до </w:t>
      </w:r>
      <w:r w:rsidR="003C33CA" w:rsidRPr="00DF70C5">
        <w:rPr>
          <w:rFonts w:ascii="Times New Roman" w:eastAsia="Times New Roman" w:hAnsi="Times New Roman" w:cs="Times New Roman"/>
          <w:sz w:val="28"/>
          <w:szCs w:val="28"/>
        </w:rPr>
        <w:t>парламентів та урядів демократичних держав світу,</w:t>
      </w:r>
      <w:r w:rsidR="003C33CA" w:rsidRPr="00DF70C5">
        <w:rPr>
          <w:rFonts w:ascii="Times New Roman" w:hAnsi="Times New Roman" w:cs="Times New Roman"/>
          <w:bCs/>
          <w:sz w:val="28"/>
          <w:szCs w:val="28"/>
        </w:rPr>
        <w:t xml:space="preserve"> Міжнародного олімпійського комітету, міжнародних спортивних федерацій</w:t>
      </w:r>
      <w:r w:rsidR="003C33CA" w:rsidRPr="00DF70C5">
        <w:rPr>
          <w:rFonts w:ascii="Times New Roman" w:eastAsia="Times New Roman" w:hAnsi="Times New Roman" w:cs="Times New Roman"/>
          <w:bCs/>
          <w:sz w:val="28"/>
          <w:szCs w:val="28"/>
          <w:lang w:eastAsia="uk-UA"/>
        </w:rPr>
        <w:t xml:space="preserve"> про засудження незаконної дискваліфікації  Міжнародною федерацією фехтування української фехтувальниці, </w:t>
      </w:r>
      <w:r w:rsidR="003C33CA" w:rsidRPr="00DF70C5">
        <w:rPr>
          <w:rFonts w:ascii="Times New Roman" w:hAnsi="Times New Roman" w:cs="Times New Roman"/>
          <w:sz w:val="28"/>
          <w:szCs w:val="28"/>
        </w:rPr>
        <w:t>олімпійської чемпіонки, шестиразової чемпіонки світу, восьмиразової чемпіонки Європи</w:t>
      </w:r>
      <w:r w:rsidR="003C33CA" w:rsidRPr="00DF70C5">
        <w:rPr>
          <w:rFonts w:ascii="Times New Roman" w:eastAsia="Times New Roman" w:hAnsi="Times New Roman" w:cs="Times New Roman"/>
          <w:bCs/>
          <w:sz w:val="28"/>
          <w:szCs w:val="28"/>
          <w:lang w:eastAsia="uk-UA"/>
        </w:rPr>
        <w:t xml:space="preserve"> Ольги </w:t>
      </w:r>
      <w:proofErr w:type="spellStart"/>
      <w:r w:rsidR="003C33CA" w:rsidRPr="00DF70C5">
        <w:rPr>
          <w:rFonts w:ascii="Times New Roman" w:eastAsia="Times New Roman" w:hAnsi="Times New Roman" w:cs="Times New Roman"/>
          <w:bCs/>
          <w:sz w:val="28"/>
          <w:szCs w:val="28"/>
          <w:lang w:eastAsia="uk-UA"/>
        </w:rPr>
        <w:t>Харлан</w:t>
      </w:r>
      <w:proofErr w:type="spellEnd"/>
      <w:r w:rsidR="003C33CA" w:rsidRPr="00DF70C5">
        <w:rPr>
          <w:rFonts w:ascii="Times New Roman" w:eastAsia="Times New Roman" w:hAnsi="Times New Roman" w:cs="Times New Roman"/>
          <w:bCs/>
          <w:sz w:val="28"/>
          <w:szCs w:val="28"/>
          <w:lang w:eastAsia="uk-UA"/>
        </w:rPr>
        <w:t xml:space="preserve">, </w:t>
      </w:r>
      <w:r w:rsidR="003C33CA" w:rsidRPr="00C5544F">
        <w:rPr>
          <w:rFonts w:ascii="Times New Roman" w:eastAsia="Times New Roman" w:hAnsi="Times New Roman" w:cs="Times New Roman"/>
          <w:bCs/>
          <w:sz w:val="28"/>
          <w:szCs w:val="28"/>
          <w:lang w:eastAsia="uk-UA"/>
        </w:rPr>
        <w:t xml:space="preserve">(реєстр. № 9554, </w:t>
      </w:r>
      <w:hyperlink r:id="rId5" w:history="1">
        <w:proofErr w:type="spellStart"/>
        <w:r w:rsidR="003C33CA" w:rsidRPr="00C5544F">
          <w:rPr>
            <w:rStyle w:val="a5"/>
            <w:rFonts w:ascii="Times New Roman" w:hAnsi="Times New Roman" w:cs="Times New Roman"/>
            <w:color w:val="000000" w:themeColor="text1"/>
            <w:sz w:val="28"/>
            <w:szCs w:val="28"/>
            <w:u w:val="none"/>
          </w:rPr>
          <w:t>н.д</w:t>
        </w:r>
        <w:proofErr w:type="spellEnd"/>
        <w:r w:rsidR="003C33CA" w:rsidRPr="00C5544F">
          <w:rPr>
            <w:rStyle w:val="a5"/>
            <w:rFonts w:ascii="Times New Roman" w:hAnsi="Times New Roman" w:cs="Times New Roman"/>
            <w:color w:val="000000" w:themeColor="text1"/>
            <w:sz w:val="28"/>
            <w:szCs w:val="28"/>
            <w:u w:val="none"/>
          </w:rPr>
          <w:t>. А. Кожем’якін та інші)</w:t>
        </w:r>
      </w:hyperlink>
      <w:r w:rsidR="003C33CA" w:rsidRPr="00C5544F">
        <w:rPr>
          <w:rFonts w:ascii="Times New Roman" w:hAnsi="Times New Roman" w:cs="Times New Roman"/>
          <w:color w:val="000000" w:themeColor="text1"/>
          <w:sz w:val="28"/>
          <w:szCs w:val="28"/>
        </w:rPr>
        <w:t>.</w:t>
      </w:r>
    </w:p>
    <w:p w:rsidR="00C5544F" w:rsidRPr="00C5544F" w:rsidRDefault="00C5544F" w:rsidP="00C65EDB">
      <w:pPr>
        <w:spacing w:after="120" w:line="276" w:lineRule="auto"/>
        <w:ind w:firstLine="709"/>
        <w:jc w:val="both"/>
        <w:rPr>
          <w:rFonts w:ascii="Times New Roman" w:hAnsi="Times New Roman" w:cs="Times New Roman"/>
          <w:color w:val="000000" w:themeColor="text1"/>
          <w:sz w:val="28"/>
          <w:szCs w:val="28"/>
        </w:rPr>
      </w:pPr>
      <w:r w:rsidRPr="00C5544F">
        <w:rPr>
          <w:rFonts w:ascii="Times New Roman" w:hAnsi="Times New Roman" w:cs="Times New Roman"/>
          <w:color w:val="000000" w:themeColor="text1"/>
          <w:sz w:val="28"/>
          <w:szCs w:val="28"/>
        </w:rPr>
        <w:lastRenderedPageBreak/>
        <w:t xml:space="preserve">2. </w:t>
      </w:r>
      <w:r w:rsidRPr="00C5544F">
        <w:rPr>
          <w:rFonts w:ascii="Times New Roman" w:hAnsi="Times New Roman" w:cs="Times New Roman"/>
          <w:color w:val="000000"/>
          <w:sz w:val="28"/>
          <w:szCs w:val="28"/>
          <w:shd w:val="clear" w:color="auto" w:fill="FFFFFF"/>
        </w:rPr>
        <w:t xml:space="preserve">Проект Постанови про звільнення </w:t>
      </w:r>
      <w:proofErr w:type="spellStart"/>
      <w:r w:rsidRPr="00C5544F">
        <w:rPr>
          <w:rFonts w:ascii="Times New Roman" w:hAnsi="Times New Roman" w:cs="Times New Roman"/>
          <w:color w:val="000000"/>
          <w:sz w:val="28"/>
          <w:szCs w:val="28"/>
          <w:shd w:val="clear" w:color="auto" w:fill="FFFFFF"/>
        </w:rPr>
        <w:t>Гутцайта</w:t>
      </w:r>
      <w:proofErr w:type="spellEnd"/>
      <w:r w:rsidRPr="00C5544F">
        <w:rPr>
          <w:rFonts w:ascii="Times New Roman" w:hAnsi="Times New Roman" w:cs="Times New Roman"/>
          <w:color w:val="000000"/>
          <w:sz w:val="28"/>
          <w:szCs w:val="28"/>
          <w:shd w:val="clear" w:color="auto" w:fill="FFFFFF"/>
        </w:rPr>
        <w:t xml:space="preserve"> Вадима Марковича з посади Міністра молоді та спорту України, (реєстр. № 9541, </w:t>
      </w:r>
      <w:proofErr w:type="spellStart"/>
      <w:r w:rsidRPr="00C5544F">
        <w:rPr>
          <w:rFonts w:ascii="Times New Roman" w:hAnsi="Times New Roman" w:cs="Times New Roman"/>
          <w:color w:val="000000"/>
          <w:sz w:val="28"/>
          <w:szCs w:val="28"/>
          <w:shd w:val="clear" w:color="auto" w:fill="FFFFFF"/>
        </w:rPr>
        <w:t>н.д</w:t>
      </w:r>
      <w:proofErr w:type="spellEnd"/>
      <w:r w:rsidRPr="00C5544F">
        <w:rPr>
          <w:rFonts w:ascii="Times New Roman" w:hAnsi="Times New Roman" w:cs="Times New Roman"/>
          <w:color w:val="000000"/>
          <w:sz w:val="28"/>
          <w:szCs w:val="28"/>
          <w:shd w:val="clear" w:color="auto" w:fill="FFFFFF"/>
        </w:rPr>
        <w:t>. Геращенко І.В. та інші).</w:t>
      </w:r>
    </w:p>
    <w:p w:rsidR="00C5544F" w:rsidRDefault="00C5544F" w:rsidP="00C65EDB">
      <w:pPr>
        <w:spacing w:after="120" w:line="276" w:lineRule="auto"/>
        <w:ind w:firstLine="709"/>
        <w:jc w:val="both"/>
        <w:rPr>
          <w:rFonts w:ascii="Times New Roman" w:hAnsi="Times New Roman" w:cs="Times New Roman"/>
          <w:b/>
          <w:color w:val="000000" w:themeColor="text1"/>
          <w:sz w:val="28"/>
          <w:szCs w:val="28"/>
          <w:u w:val="single"/>
        </w:rPr>
      </w:pPr>
    </w:p>
    <w:p w:rsidR="00C5544F" w:rsidRPr="00C5544F" w:rsidRDefault="00C5544F" w:rsidP="00C5544F">
      <w:pPr>
        <w:spacing w:after="120" w:line="276" w:lineRule="auto"/>
        <w:ind w:firstLine="709"/>
        <w:jc w:val="center"/>
        <w:rPr>
          <w:rFonts w:ascii="Times New Roman" w:hAnsi="Times New Roman" w:cs="Times New Roman"/>
          <w:b/>
          <w:sz w:val="28"/>
          <w:szCs w:val="28"/>
        </w:rPr>
      </w:pPr>
      <w:r w:rsidRPr="00C5544F">
        <w:rPr>
          <w:rFonts w:ascii="Times New Roman" w:hAnsi="Times New Roman" w:cs="Times New Roman"/>
          <w:b/>
          <w:sz w:val="28"/>
          <w:szCs w:val="28"/>
        </w:rPr>
        <w:t>1</w:t>
      </w:r>
      <w:r>
        <w:rPr>
          <w:rFonts w:ascii="Times New Roman" w:hAnsi="Times New Roman" w:cs="Times New Roman"/>
          <w:b/>
          <w:sz w:val="28"/>
          <w:szCs w:val="28"/>
        </w:rPr>
        <w:t>.</w:t>
      </w:r>
    </w:p>
    <w:p w:rsidR="00C5544F" w:rsidRPr="00DF70C5" w:rsidRDefault="00C5544F" w:rsidP="00C65EDB">
      <w:pPr>
        <w:spacing w:after="120" w:line="276" w:lineRule="auto"/>
        <w:ind w:firstLine="709"/>
        <w:jc w:val="both"/>
        <w:rPr>
          <w:rFonts w:ascii="Times New Roman" w:hAnsi="Times New Roman" w:cs="Times New Roman"/>
          <w:b/>
          <w:sz w:val="28"/>
          <w:szCs w:val="28"/>
          <w:u w:val="single"/>
        </w:rPr>
      </w:pPr>
    </w:p>
    <w:p w:rsidR="003C33CA" w:rsidRPr="00DF70C5" w:rsidRDefault="00B013B5" w:rsidP="00C65EDB">
      <w:pPr>
        <w:spacing w:after="120" w:line="276" w:lineRule="auto"/>
        <w:ind w:firstLine="709"/>
        <w:jc w:val="both"/>
        <w:rPr>
          <w:rFonts w:ascii="Times New Roman" w:hAnsi="Times New Roman" w:cs="Times New Roman"/>
          <w:sz w:val="28"/>
          <w:szCs w:val="28"/>
        </w:rPr>
      </w:pPr>
      <w:r w:rsidRPr="00DF70C5">
        <w:rPr>
          <w:rFonts w:ascii="Times New Roman" w:eastAsia="Times New Roman" w:hAnsi="Times New Roman" w:cs="Times New Roman"/>
          <w:b/>
          <w:sz w:val="28"/>
          <w:szCs w:val="28"/>
          <w:lang w:eastAsia="uk-UA"/>
        </w:rPr>
        <w:t>СЛУХАЛИ:</w:t>
      </w:r>
      <w:r w:rsidRPr="00DF70C5">
        <w:rPr>
          <w:rFonts w:ascii="Times New Roman" w:eastAsia="Times New Roman" w:hAnsi="Times New Roman" w:cs="Times New Roman"/>
          <w:sz w:val="28"/>
          <w:szCs w:val="28"/>
          <w:lang w:eastAsia="uk-UA"/>
        </w:rPr>
        <w:t xml:space="preserve"> </w:t>
      </w:r>
      <w:r w:rsidR="00BE33DD" w:rsidRPr="00DF70C5">
        <w:rPr>
          <w:rFonts w:ascii="Times New Roman" w:hAnsi="Times New Roman" w:cs="Times New Roman"/>
          <w:color w:val="000000" w:themeColor="text1"/>
          <w:sz w:val="28"/>
          <w:szCs w:val="28"/>
        </w:rPr>
        <w:t xml:space="preserve">Про проект </w:t>
      </w:r>
      <w:r w:rsidR="003C33CA" w:rsidRPr="00DF70C5">
        <w:rPr>
          <w:rFonts w:ascii="Times New Roman" w:eastAsia="Times New Roman" w:hAnsi="Times New Roman" w:cs="Times New Roman"/>
          <w:bCs/>
          <w:sz w:val="28"/>
          <w:szCs w:val="28"/>
          <w:lang w:eastAsia="uk-UA"/>
        </w:rPr>
        <w:t xml:space="preserve">Постанови про Звернення Верховної Ради України </w:t>
      </w:r>
      <w:r w:rsidR="003C33CA" w:rsidRPr="00DF70C5">
        <w:rPr>
          <w:rFonts w:ascii="Times New Roman" w:hAnsi="Times New Roman" w:cs="Times New Roman"/>
          <w:bCs/>
          <w:sz w:val="28"/>
          <w:szCs w:val="28"/>
        </w:rPr>
        <w:t xml:space="preserve">до </w:t>
      </w:r>
      <w:r w:rsidR="003C33CA" w:rsidRPr="00DF70C5">
        <w:rPr>
          <w:rFonts w:ascii="Times New Roman" w:eastAsia="Times New Roman" w:hAnsi="Times New Roman" w:cs="Times New Roman"/>
          <w:sz w:val="28"/>
          <w:szCs w:val="28"/>
        </w:rPr>
        <w:t>парламентів та урядів демократичних держав світу,</w:t>
      </w:r>
      <w:r w:rsidR="003C33CA" w:rsidRPr="00DF70C5">
        <w:rPr>
          <w:rFonts w:ascii="Times New Roman" w:hAnsi="Times New Roman" w:cs="Times New Roman"/>
          <w:bCs/>
          <w:sz w:val="28"/>
          <w:szCs w:val="28"/>
        </w:rPr>
        <w:t xml:space="preserve"> Міжнародного олімпійського комітету, міжнародних спортивних федерацій</w:t>
      </w:r>
      <w:r w:rsidR="003C33CA" w:rsidRPr="00DF70C5">
        <w:rPr>
          <w:rFonts w:ascii="Times New Roman" w:eastAsia="Times New Roman" w:hAnsi="Times New Roman" w:cs="Times New Roman"/>
          <w:bCs/>
          <w:sz w:val="28"/>
          <w:szCs w:val="28"/>
          <w:lang w:eastAsia="uk-UA"/>
        </w:rPr>
        <w:t xml:space="preserve"> про засудження незаконної дискваліфікації  Міжнародною федерацією фехтування української фехтувальниці, </w:t>
      </w:r>
      <w:r w:rsidR="003C33CA" w:rsidRPr="00DF70C5">
        <w:rPr>
          <w:rFonts w:ascii="Times New Roman" w:hAnsi="Times New Roman" w:cs="Times New Roman"/>
          <w:sz w:val="28"/>
          <w:szCs w:val="28"/>
        </w:rPr>
        <w:t>олімпійської чемпіонки, шестиразової чемпіонки світу, восьмиразової чемпіонки Європи</w:t>
      </w:r>
      <w:r w:rsidR="003C33CA" w:rsidRPr="00DF70C5">
        <w:rPr>
          <w:rFonts w:ascii="Times New Roman" w:eastAsia="Times New Roman" w:hAnsi="Times New Roman" w:cs="Times New Roman"/>
          <w:bCs/>
          <w:sz w:val="28"/>
          <w:szCs w:val="28"/>
          <w:lang w:eastAsia="uk-UA"/>
        </w:rPr>
        <w:t xml:space="preserve"> Ольги </w:t>
      </w:r>
      <w:proofErr w:type="spellStart"/>
      <w:r w:rsidR="003C33CA" w:rsidRPr="00DF70C5">
        <w:rPr>
          <w:rFonts w:ascii="Times New Roman" w:eastAsia="Times New Roman" w:hAnsi="Times New Roman" w:cs="Times New Roman"/>
          <w:bCs/>
          <w:sz w:val="28"/>
          <w:szCs w:val="28"/>
          <w:lang w:eastAsia="uk-UA"/>
        </w:rPr>
        <w:t>Харлан</w:t>
      </w:r>
      <w:proofErr w:type="spellEnd"/>
      <w:r w:rsidR="003C33CA" w:rsidRPr="00DF70C5">
        <w:rPr>
          <w:rFonts w:ascii="Times New Roman" w:eastAsia="Times New Roman" w:hAnsi="Times New Roman" w:cs="Times New Roman"/>
          <w:bCs/>
          <w:sz w:val="28"/>
          <w:szCs w:val="28"/>
          <w:lang w:eastAsia="uk-UA"/>
        </w:rPr>
        <w:t xml:space="preserve">, (реєстр. № 9554, </w:t>
      </w:r>
      <w:hyperlink r:id="rId6" w:history="1">
        <w:proofErr w:type="spellStart"/>
        <w:r w:rsidR="003C33CA" w:rsidRPr="00DF70C5">
          <w:rPr>
            <w:rStyle w:val="a5"/>
            <w:rFonts w:ascii="Times New Roman" w:hAnsi="Times New Roman" w:cs="Times New Roman"/>
            <w:color w:val="000000" w:themeColor="text1"/>
            <w:sz w:val="28"/>
            <w:szCs w:val="28"/>
            <w:u w:val="none"/>
          </w:rPr>
          <w:t>н.д</w:t>
        </w:r>
        <w:proofErr w:type="spellEnd"/>
        <w:r w:rsidR="003C33CA" w:rsidRPr="00DF70C5">
          <w:rPr>
            <w:rStyle w:val="a5"/>
            <w:rFonts w:ascii="Times New Roman" w:hAnsi="Times New Roman" w:cs="Times New Roman"/>
            <w:color w:val="000000" w:themeColor="text1"/>
            <w:sz w:val="28"/>
            <w:szCs w:val="28"/>
            <w:u w:val="none"/>
          </w:rPr>
          <w:t>. А. Кожем’якін та інші)</w:t>
        </w:r>
      </w:hyperlink>
      <w:r w:rsidR="003C33CA" w:rsidRPr="00DF70C5">
        <w:rPr>
          <w:rFonts w:ascii="Times New Roman" w:hAnsi="Times New Roman" w:cs="Times New Roman"/>
          <w:color w:val="000000" w:themeColor="text1"/>
          <w:sz w:val="28"/>
          <w:szCs w:val="28"/>
        </w:rPr>
        <w:t>.</w:t>
      </w:r>
    </w:p>
    <w:p w:rsidR="00B013B5" w:rsidRPr="00DF70C5" w:rsidRDefault="00B013B5" w:rsidP="00C65EDB">
      <w:pPr>
        <w:shd w:val="clear" w:color="auto" w:fill="FFFFFF"/>
        <w:spacing w:after="0" w:line="276" w:lineRule="auto"/>
        <w:ind w:firstLine="709"/>
        <w:contextualSpacing/>
        <w:jc w:val="both"/>
        <w:textAlignment w:val="baseline"/>
        <w:rPr>
          <w:rFonts w:ascii="Times New Roman" w:eastAsia="Times New Roman" w:hAnsi="Times New Roman" w:cs="Times New Roman"/>
          <w:bCs/>
          <w:sz w:val="28"/>
          <w:szCs w:val="28"/>
          <w:lang w:eastAsia="uk-UA"/>
        </w:rPr>
      </w:pPr>
      <w:r w:rsidRPr="00DF70C5">
        <w:rPr>
          <w:rFonts w:ascii="Times New Roman" w:eastAsia="Times New Roman" w:hAnsi="Times New Roman" w:cs="Times New Roman"/>
          <w:b/>
          <w:bCs/>
          <w:sz w:val="28"/>
          <w:szCs w:val="28"/>
          <w:lang w:eastAsia="uk-UA"/>
        </w:rPr>
        <w:t xml:space="preserve">ДОПОВІВ: </w:t>
      </w:r>
      <w:r w:rsidR="00F774E9" w:rsidRPr="00DF70C5">
        <w:rPr>
          <w:rFonts w:ascii="Times New Roman" w:eastAsia="Times New Roman" w:hAnsi="Times New Roman" w:cs="Times New Roman"/>
          <w:bCs/>
          <w:sz w:val="28"/>
          <w:szCs w:val="28"/>
          <w:lang w:eastAsia="uk-UA"/>
        </w:rPr>
        <w:t>Кожем’якін А.А.</w:t>
      </w:r>
    </w:p>
    <w:p w:rsidR="00B013B5" w:rsidRPr="00DF70C5" w:rsidRDefault="00B013B5" w:rsidP="00C65EDB">
      <w:pPr>
        <w:shd w:val="clear" w:color="auto" w:fill="FFFFFF"/>
        <w:spacing w:after="0" w:line="276" w:lineRule="auto"/>
        <w:ind w:firstLine="709"/>
        <w:contextualSpacing/>
        <w:jc w:val="both"/>
        <w:textAlignment w:val="baseline"/>
        <w:rPr>
          <w:rFonts w:ascii="Times New Roman" w:eastAsia="Times New Roman" w:hAnsi="Times New Roman" w:cs="Times New Roman"/>
          <w:bCs/>
          <w:sz w:val="28"/>
          <w:szCs w:val="28"/>
          <w:lang w:eastAsia="uk-UA"/>
        </w:rPr>
      </w:pPr>
    </w:p>
    <w:p w:rsidR="003C33CA" w:rsidRPr="00DF70C5" w:rsidRDefault="009A51B1" w:rsidP="00C65EDB">
      <w:pPr>
        <w:widowControl w:val="0"/>
        <w:spacing w:after="0" w:line="276" w:lineRule="auto"/>
        <w:ind w:firstLine="709"/>
        <w:jc w:val="both"/>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eastAsia="uk-UA"/>
        </w:rPr>
        <w:t xml:space="preserve">В </w:t>
      </w:r>
      <w:r w:rsidR="00B013B5" w:rsidRPr="00DF70C5">
        <w:rPr>
          <w:rFonts w:ascii="Times New Roman" w:eastAsia="Times New Roman" w:hAnsi="Times New Roman" w:cs="Times New Roman"/>
          <w:b/>
          <w:sz w:val="28"/>
          <w:szCs w:val="28"/>
          <w:lang w:eastAsia="uk-UA"/>
        </w:rPr>
        <w:t>обговоренні взяли участь</w:t>
      </w:r>
      <w:r w:rsidR="00B013B5" w:rsidRPr="00DF70C5">
        <w:rPr>
          <w:rFonts w:ascii="Times New Roman" w:eastAsia="Times New Roman" w:hAnsi="Times New Roman" w:cs="Times New Roman"/>
          <w:sz w:val="28"/>
          <w:szCs w:val="28"/>
          <w:lang w:eastAsia="uk-UA"/>
        </w:rPr>
        <w:t xml:space="preserve">: </w:t>
      </w:r>
      <w:proofErr w:type="spellStart"/>
      <w:r w:rsidR="003C33CA" w:rsidRPr="00DF70C5">
        <w:rPr>
          <w:rFonts w:ascii="Times New Roman" w:eastAsia="Times New Roman" w:hAnsi="Times New Roman" w:cs="Times New Roman"/>
          <w:sz w:val="28"/>
          <w:szCs w:val="28"/>
          <w:lang w:eastAsia="uk-UA"/>
        </w:rPr>
        <w:t>Гутцайт</w:t>
      </w:r>
      <w:proofErr w:type="spellEnd"/>
      <w:r w:rsidR="003C33CA" w:rsidRPr="00DF70C5">
        <w:rPr>
          <w:rFonts w:ascii="Times New Roman" w:eastAsia="Times New Roman" w:hAnsi="Times New Roman" w:cs="Times New Roman"/>
          <w:sz w:val="28"/>
          <w:szCs w:val="28"/>
          <w:lang w:eastAsia="uk-UA"/>
        </w:rPr>
        <w:t xml:space="preserve"> В.М., </w:t>
      </w:r>
      <w:r w:rsidR="00B947EA" w:rsidRPr="00DF70C5">
        <w:rPr>
          <w:rFonts w:ascii="Times New Roman" w:eastAsia="Times New Roman" w:hAnsi="Times New Roman" w:cs="Times New Roman"/>
          <w:sz w:val="28"/>
          <w:szCs w:val="28"/>
          <w:lang w:eastAsia="uk-UA"/>
        </w:rPr>
        <w:t>Беленюк Ж.В.,</w:t>
      </w:r>
      <w:r w:rsidR="00B013B5" w:rsidRPr="00DF70C5">
        <w:rPr>
          <w:rFonts w:ascii="Times New Roman" w:eastAsia="Times New Roman" w:hAnsi="Times New Roman" w:cs="Times New Roman"/>
          <w:sz w:val="28"/>
          <w:szCs w:val="28"/>
          <w:lang w:eastAsia="uk-UA"/>
        </w:rPr>
        <w:t xml:space="preserve"> </w:t>
      </w:r>
      <w:r w:rsidR="00F774E9" w:rsidRPr="00DF70C5">
        <w:rPr>
          <w:rFonts w:ascii="Times New Roman" w:eastAsia="Times New Roman" w:hAnsi="Times New Roman" w:cs="Times New Roman"/>
          <w:sz w:val="28"/>
          <w:szCs w:val="28"/>
          <w:lang w:eastAsia="uk-UA"/>
        </w:rPr>
        <w:t>Суркіс Г.</w:t>
      </w:r>
      <w:r w:rsidR="003C33CA" w:rsidRPr="00DF70C5">
        <w:rPr>
          <w:rFonts w:ascii="Times New Roman" w:eastAsia="Times New Roman" w:hAnsi="Times New Roman" w:cs="Times New Roman"/>
          <w:sz w:val="28"/>
          <w:szCs w:val="28"/>
          <w:lang w:eastAsia="uk-UA"/>
        </w:rPr>
        <w:t>М.,</w:t>
      </w:r>
      <w:r w:rsidR="00C65EDB">
        <w:rPr>
          <w:rFonts w:ascii="Times New Roman" w:eastAsia="Times New Roman" w:hAnsi="Times New Roman" w:cs="Times New Roman"/>
          <w:sz w:val="28"/>
          <w:szCs w:val="28"/>
          <w:lang w:eastAsia="uk-UA"/>
        </w:rPr>
        <w:t xml:space="preserve"> </w:t>
      </w:r>
      <w:proofErr w:type="spellStart"/>
      <w:r w:rsidR="003C33CA" w:rsidRPr="00DF70C5">
        <w:rPr>
          <w:rFonts w:ascii="Times New Roman" w:eastAsia="Times New Roman" w:hAnsi="Times New Roman" w:cs="Times New Roman"/>
          <w:sz w:val="28"/>
          <w:szCs w:val="28"/>
          <w:lang w:eastAsia="uk-UA"/>
        </w:rPr>
        <w:t>Ілляшев</w:t>
      </w:r>
      <w:proofErr w:type="spellEnd"/>
      <w:r w:rsidR="003C33CA" w:rsidRPr="00DF70C5">
        <w:rPr>
          <w:rFonts w:ascii="Times New Roman" w:eastAsia="Times New Roman" w:hAnsi="Times New Roman" w:cs="Times New Roman"/>
          <w:sz w:val="28"/>
          <w:szCs w:val="28"/>
          <w:lang w:eastAsia="uk-UA"/>
        </w:rPr>
        <w:t xml:space="preserve"> М.І.</w:t>
      </w:r>
    </w:p>
    <w:p w:rsidR="00B947EA" w:rsidRPr="00DF70C5" w:rsidRDefault="00B947EA" w:rsidP="00C65EDB">
      <w:pPr>
        <w:widowControl w:val="0"/>
        <w:spacing w:after="0" w:line="276" w:lineRule="auto"/>
        <w:ind w:firstLine="709"/>
        <w:jc w:val="both"/>
        <w:rPr>
          <w:rFonts w:ascii="Times New Roman" w:eastAsia="Times New Roman" w:hAnsi="Times New Roman" w:cs="Times New Roman"/>
          <w:b/>
          <w:sz w:val="28"/>
          <w:szCs w:val="28"/>
          <w:lang w:eastAsia="uk-UA"/>
        </w:rPr>
      </w:pPr>
    </w:p>
    <w:p w:rsidR="00B013B5" w:rsidRPr="00DF70C5" w:rsidRDefault="00B013B5" w:rsidP="007F5483">
      <w:pPr>
        <w:widowControl w:val="0"/>
        <w:spacing w:after="120" w:line="276" w:lineRule="auto"/>
        <w:ind w:firstLine="709"/>
        <w:jc w:val="both"/>
        <w:rPr>
          <w:rFonts w:ascii="Times New Roman" w:eastAsia="Times New Roman" w:hAnsi="Times New Roman" w:cs="Times New Roman"/>
          <w:b/>
          <w:sz w:val="28"/>
          <w:szCs w:val="28"/>
          <w:lang w:eastAsia="uk-UA"/>
        </w:rPr>
      </w:pPr>
      <w:r w:rsidRPr="00DF70C5">
        <w:rPr>
          <w:rFonts w:ascii="Times New Roman" w:eastAsia="Times New Roman" w:hAnsi="Times New Roman" w:cs="Times New Roman"/>
          <w:b/>
          <w:sz w:val="28"/>
          <w:szCs w:val="28"/>
          <w:lang w:eastAsia="uk-UA"/>
        </w:rPr>
        <w:t xml:space="preserve">УХВАЛИЛИ: </w:t>
      </w:r>
    </w:p>
    <w:p w:rsidR="007F5483" w:rsidRDefault="007F5483" w:rsidP="007F5483">
      <w:pPr>
        <w:spacing w:after="120" w:line="240" w:lineRule="auto"/>
        <w:ind w:firstLine="709"/>
        <w:jc w:val="both"/>
        <w:rPr>
          <w:rFonts w:ascii="Times New Roman" w:hAnsi="Times New Roman" w:cs="Times New Roman"/>
          <w:sz w:val="28"/>
          <w:szCs w:val="28"/>
        </w:rPr>
      </w:pPr>
    </w:p>
    <w:p w:rsidR="00724879" w:rsidRPr="009132DF" w:rsidRDefault="00B73856" w:rsidP="007F5483">
      <w:pPr>
        <w:spacing w:after="120" w:line="240" w:lineRule="auto"/>
        <w:ind w:firstLine="709"/>
        <w:jc w:val="both"/>
        <w:rPr>
          <w:rFonts w:ascii="Times New Roman" w:hAnsi="Times New Roman" w:cs="Times New Roman"/>
          <w:sz w:val="28"/>
          <w:szCs w:val="28"/>
        </w:rPr>
      </w:pPr>
      <w:r w:rsidRPr="00DF70C5">
        <w:rPr>
          <w:rFonts w:ascii="Times New Roman" w:hAnsi="Times New Roman" w:cs="Times New Roman"/>
          <w:sz w:val="28"/>
          <w:szCs w:val="28"/>
        </w:rPr>
        <w:t>1. Реком</w:t>
      </w:r>
      <w:r w:rsidR="00DF70C5" w:rsidRPr="00DF70C5">
        <w:rPr>
          <w:rFonts w:ascii="Times New Roman" w:hAnsi="Times New Roman" w:cs="Times New Roman"/>
          <w:sz w:val="28"/>
          <w:szCs w:val="28"/>
        </w:rPr>
        <w:t>ендувати Верховній Раді України</w:t>
      </w:r>
      <w:r w:rsidR="003C33CA" w:rsidRPr="00DF70C5">
        <w:rPr>
          <w:rFonts w:ascii="Times New Roman" w:hAnsi="Times New Roman" w:cs="Times New Roman"/>
          <w:sz w:val="28"/>
          <w:szCs w:val="28"/>
        </w:rPr>
        <w:t xml:space="preserve"> </w:t>
      </w:r>
      <w:r w:rsidR="003C33CA" w:rsidRPr="00DF70C5">
        <w:rPr>
          <w:rFonts w:ascii="Times New Roman" w:hAnsi="Times New Roman" w:cs="Times New Roman"/>
          <w:color w:val="000000" w:themeColor="text1"/>
          <w:sz w:val="28"/>
          <w:szCs w:val="28"/>
        </w:rPr>
        <w:t xml:space="preserve">проект </w:t>
      </w:r>
      <w:r w:rsidR="003C33CA" w:rsidRPr="00DF70C5">
        <w:rPr>
          <w:rFonts w:ascii="Times New Roman" w:eastAsia="Times New Roman" w:hAnsi="Times New Roman" w:cs="Times New Roman"/>
          <w:bCs/>
          <w:sz w:val="28"/>
          <w:szCs w:val="28"/>
          <w:lang w:eastAsia="uk-UA"/>
        </w:rPr>
        <w:t xml:space="preserve">Постанови </w:t>
      </w:r>
      <w:r w:rsidRPr="00DF70C5">
        <w:rPr>
          <w:rFonts w:ascii="Times New Roman" w:hAnsi="Times New Roman" w:cs="Times New Roman"/>
          <w:sz w:val="28"/>
          <w:szCs w:val="28"/>
        </w:rPr>
        <w:t xml:space="preserve"> </w:t>
      </w:r>
      <w:r w:rsidR="00DF70C5" w:rsidRPr="00DF70C5">
        <w:rPr>
          <w:rFonts w:ascii="Times New Roman" w:eastAsia="Times New Roman" w:hAnsi="Times New Roman" w:cs="Times New Roman"/>
          <w:bCs/>
          <w:sz w:val="28"/>
          <w:szCs w:val="28"/>
          <w:lang w:eastAsia="uk-UA"/>
        </w:rPr>
        <w:t xml:space="preserve">про Звернення Верховної Ради України </w:t>
      </w:r>
      <w:r w:rsidR="00DF70C5" w:rsidRPr="00DF70C5">
        <w:rPr>
          <w:rFonts w:ascii="Times New Roman" w:hAnsi="Times New Roman" w:cs="Times New Roman"/>
          <w:bCs/>
          <w:sz w:val="28"/>
          <w:szCs w:val="28"/>
        </w:rPr>
        <w:t xml:space="preserve">до </w:t>
      </w:r>
      <w:r w:rsidR="00DF70C5" w:rsidRPr="00DF70C5">
        <w:rPr>
          <w:rFonts w:ascii="Times New Roman" w:eastAsia="Times New Roman" w:hAnsi="Times New Roman" w:cs="Times New Roman"/>
          <w:sz w:val="28"/>
          <w:szCs w:val="28"/>
        </w:rPr>
        <w:t>парламентів та урядів демократичних держав світу,</w:t>
      </w:r>
      <w:r w:rsidR="00DF70C5" w:rsidRPr="00DF70C5">
        <w:rPr>
          <w:rFonts w:ascii="Times New Roman" w:hAnsi="Times New Roman" w:cs="Times New Roman"/>
          <w:bCs/>
          <w:sz w:val="28"/>
          <w:szCs w:val="28"/>
        </w:rPr>
        <w:t xml:space="preserve"> Міжнародного олімпійського комітету, міжнародних спортивних федерацій</w:t>
      </w:r>
      <w:r w:rsidR="00DF70C5" w:rsidRPr="00DF70C5">
        <w:rPr>
          <w:rFonts w:ascii="Times New Roman" w:eastAsia="Times New Roman" w:hAnsi="Times New Roman" w:cs="Times New Roman"/>
          <w:bCs/>
          <w:sz w:val="28"/>
          <w:szCs w:val="28"/>
          <w:lang w:eastAsia="uk-UA"/>
        </w:rPr>
        <w:t xml:space="preserve"> про засудження незаконної дискваліфікації  Міжнародною федерацією фехтування української фехтувальниці, </w:t>
      </w:r>
      <w:r w:rsidR="00DF70C5" w:rsidRPr="00DF70C5">
        <w:rPr>
          <w:rFonts w:ascii="Times New Roman" w:hAnsi="Times New Roman" w:cs="Times New Roman"/>
          <w:sz w:val="28"/>
          <w:szCs w:val="28"/>
        </w:rPr>
        <w:t>олімпійської чемпіонки, шестиразової чемпіонки світу, восьмиразової чемпіонки Європи</w:t>
      </w:r>
      <w:r w:rsidR="00DF70C5" w:rsidRPr="00DF70C5">
        <w:rPr>
          <w:rFonts w:ascii="Times New Roman" w:eastAsia="Times New Roman" w:hAnsi="Times New Roman" w:cs="Times New Roman"/>
          <w:bCs/>
          <w:sz w:val="28"/>
          <w:szCs w:val="28"/>
          <w:lang w:eastAsia="uk-UA"/>
        </w:rPr>
        <w:t xml:space="preserve"> Ольги </w:t>
      </w:r>
      <w:proofErr w:type="spellStart"/>
      <w:r w:rsidR="00DF70C5" w:rsidRPr="00DF70C5">
        <w:rPr>
          <w:rFonts w:ascii="Times New Roman" w:eastAsia="Times New Roman" w:hAnsi="Times New Roman" w:cs="Times New Roman"/>
          <w:bCs/>
          <w:sz w:val="28"/>
          <w:szCs w:val="28"/>
          <w:lang w:eastAsia="uk-UA"/>
        </w:rPr>
        <w:t>Харлан</w:t>
      </w:r>
      <w:proofErr w:type="spellEnd"/>
      <w:r w:rsidR="00DF70C5" w:rsidRPr="00DF70C5">
        <w:rPr>
          <w:rFonts w:ascii="Times New Roman" w:eastAsia="Times New Roman" w:hAnsi="Times New Roman" w:cs="Times New Roman"/>
          <w:bCs/>
          <w:sz w:val="28"/>
          <w:szCs w:val="28"/>
          <w:lang w:eastAsia="uk-UA"/>
        </w:rPr>
        <w:t xml:space="preserve">, (реєстр. № 9554, </w:t>
      </w:r>
      <w:hyperlink r:id="rId7" w:history="1">
        <w:proofErr w:type="spellStart"/>
        <w:r w:rsidR="00DF70C5" w:rsidRPr="00DF70C5">
          <w:rPr>
            <w:rStyle w:val="a5"/>
            <w:rFonts w:ascii="Times New Roman" w:hAnsi="Times New Roman" w:cs="Times New Roman"/>
            <w:color w:val="000000" w:themeColor="text1"/>
            <w:sz w:val="28"/>
            <w:szCs w:val="28"/>
            <w:u w:val="none"/>
          </w:rPr>
          <w:t>н.д</w:t>
        </w:r>
        <w:proofErr w:type="spellEnd"/>
        <w:r w:rsidR="00DF70C5" w:rsidRPr="00DF70C5">
          <w:rPr>
            <w:rStyle w:val="a5"/>
            <w:rFonts w:ascii="Times New Roman" w:hAnsi="Times New Roman" w:cs="Times New Roman"/>
            <w:color w:val="000000" w:themeColor="text1"/>
            <w:sz w:val="28"/>
            <w:szCs w:val="28"/>
            <w:u w:val="none"/>
          </w:rPr>
          <w:t>. А. Кожем’якін та інші)</w:t>
        </w:r>
      </w:hyperlink>
      <w:r w:rsidR="00DF70C5" w:rsidRPr="00DF70C5">
        <w:rPr>
          <w:rFonts w:ascii="Times New Roman" w:hAnsi="Times New Roman" w:cs="Times New Roman"/>
          <w:color w:val="000000" w:themeColor="text1"/>
          <w:sz w:val="28"/>
          <w:szCs w:val="28"/>
        </w:rPr>
        <w:t xml:space="preserve">, </w:t>
      </w:r>
      <w:r w:rsidR="00724879" w:rsidRPr="009132DF">
        <w:rPr>
          <w:rFonts w:ascii="Times New Roman" w:hAnsi="Times New Roman" w:cs="Times New Roman"/>
          <w:sz w:val="28"/>
          <w:szCs w:val="28"/>
        </w:rPr>
        <w:t>прийняти його за основу з урахуванням пропозицій Комітету.</w:t>
      </w:r>
    </w:p>
    <w:p w:rsidR="00BE33DD" w:rsidRPr="00DF70C5" w:rsidRDefault="00B73856" w:rsidP="00C65EDB">
      <w:pPr>
        <w:widowControl w:val="0"/>
        <w:spacing w:after="120" w:line="276" w:lineRule="auto"/>
        <w:ind w:firstLine="709"/>
        <w:jc w:val="both"/>
        <w:rPr>
          <w:rFonts w:ascii="Times New Roman" w:eastAsia="Times New Roman" w:hAnsi="Times New Roman" w:cs="Times New Roman"/>
          <w:b/>
          <w:sz w:val="28"/>
          <w:szCs w:val="28"/>
          <w:lang w:eastAsia="uk-UA"/>
        </w:rPr>
      </w:pPr>
      <w:r w:rsidRPr="00DF70C5">
        <w:rPr>
          <w:rFonts w:ascii="Times New Roman" w:hAnsi="Times New Roman" w:cs="Times New Roman"/>
          <w:sz w:val="28"/>
          <w:szCs w:val="28"/>
        </w:rPr>
        <w:t>2. Доповідачем від Комітету визначити Голову Комітету Кожем’якіна А.А.</w:t>
      </w:r>
    </w:p>
    <w:p w:rsidR="00F774E9" w:rsidRPr="00724879" w:rsidRDefault="00F774E9" w:rsidP="00C65EDB">
      <w:pPr>
        <w:keepNext/>
        <w:keepLines/>
        <w:shd w:val="clear" w:color="auto" w:fill="FFFFFF"/>
        <w:spacing w:after="120" w:line="276" w:lineRule="auto"/>
        <w:ind w:firstLine="709"/>
        <w:jc w:val="both"/>
        <w:textAlignment w:val="baseline"/>
        <w:outlineLvl w:val="1"/>
        <w:rPr>
          <w:rFonts w:ascii="Times New Roman" w:eastAsia="Times New Roman" w:hAnsi="Times New Roman" w:cs="Times New Roman"/>
          <w:b/>
          <w:sz w:val="28"/>
          <w:szCs w:val="28"/>
          <w:lang w:eastAsia="uk-UA"/>
        </w:rPr>
      </w:pPr>
    </w:p>
    <w:p w:rsidR="00B013B5" w:rsidRPr="00DF70C5" w:rsidRDefault="00B013B5" w:rsidP="00C65EDB">
      <w:pPr>
        <w:keepNext/>
        <w:keepLines/>
        <w:shd w:val="clear" w:color="auto" w:fill="FFFFFF"/>
        <w:spacing w:after="120" w:line="276" w:lineRule="auto"/>
        <w:ind w:firstLine="709"/>
        <w:jc w:val="both"/>
        <w:textAlignment w:val="baseline"/>
        <w:outlineLvl w:val="1"/>
        <w:rPr>
          <w:rFonts w:ascii="Times New Roman" w:eastAsia="Times New Roman" w:hAnsi="Times New Roman" w:cs="Times New Roman"/>
          <w:bCs/>
          <w:sz w:val="28"/>
          <w:szCs w:val="28"/>
          <w:lang w:eastAsia="uk-UA"/>
        </w:rPr>
      </w:pPr>
      <w:r w:rsidRPr="00DF70C5">
        <w:rPr>
          <w:rFonts w:ascii="Times New Roman" w:eastAsia="Times New Roman" w:hAnsi="Times New Roman" w:cs="Times New Roman"/>
          <w:b/>
          <w:sz w:val="28"/>
          <w:szCs w:val="28"/>
          <w:lang w:eastAsia="uk-UA"/>
        </w:rPr>
        <w:t>ГОЛОСУВАЛИ</w:t>
      </w:r>
      <w:r w:rsidRPr="00DF70C5">
        <w:rPr>
          <w:rFonts w:ascii="Times New Roman" w:eastAsia="Times New Roman" w:hAnsi="Times New Roman" w:cs="Times New Roman"/>
          <w:sz w:val="28"/>
          <w:szCs w:val="28"/>
          <w:lang w:eastAsia="uk-UA"/>
        </w:rPr>
        <w:t>:</w:t>
      </w:r>
      <w:r w:rsidRPr="00DF70C5">
        <w:rPr>
          <w:rFonts w:ascii="Times New Roman" w:eastAsia="Times New Roman" w:hAnsi="Times New Roman" w:cs="Times New Roman"/>
          <w:bCs/>
          <w:sz w:val="28"/>
          <w:szCs w:val="28"/>
          <w:lang w:eastAsia="uk-UA"/>
        </w:rPr>
        <w:t xml:space="preserve"> «За» – </w:t>
      </w:r>
      <w:r w:rsidR="00DF70C5" w:rsidRPr="00DF70C5">
        <w:rPr>
          <w:rFonts w:ascii="Times New Roman" w:eastAsia="Times New Roman" w:hAnsi="Times New Roman" w:cs="Times New Roman"/>
          <w:bCs/>
          <w:sz w:val="28"/>
          <w:szCs w:val="28"/>
          <w:lang w:eastAsia="uk-UA"/>
        </w:rPr>
        <w:t>4</w:t>
      </w:r>
      <w:r w:rsidRPr="00DF70C5">
        <w:rPr>
          <w:rFonts w:ascii="Times New Roman" w:eastAsia="Times New Roman" w:hAnsi="Times New Roman" w:cs="Times New Roman"/>
          <w:bCs/>
          <w:sz w:val="28"/>
          <w:szCs w:val="28"/>
          <w:lang w:eastAsia="uk-UA"/>
        </w:rPr>
        <w:t>;  «Проти» – 0;  «Утримались» –0.</w:t>
      </w:r>
    </w:p>
    <w:p w:rsidR="00B013B5" w:rsidRDefault="00B013B5"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C5544F" w:rsidRPr="00C5544F" w:rsidRDefault="00C5544F" w:rsidP="00C5544F">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p>
    <w:p w:rsidR="00C5544F" w:rsidRDefault="00C5544F"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C5544F" w:rsidRPr="00DF70C5" w:rsidRDefault="00C5544F"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r w:rsidRPr="00DF70C5">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b/>
          <w:sz w:val="28"/>
          <w:szCs w:val="28"/>
          <w:lang w:eastAsia="uk-UA"/>
        </w:rPr>
        <w:t xml:space="preserve"> </w:t>
      </w:r>
      <w:r w:rsidR="007F5483" w:rsidRPr="007F5483">
        <w:rPr>
          <w:rFonts w:ascii="Times New Roman" w:eastAsia="Times New Roman" w:hAnsi="Times New Roman" w:cs="Times New Roman"/>
          <w:sz w:val="28"/>
          <w:szCs w:val="28"/>
          <w:lang w:eastAsia="uk-UA"/>
        </w:rPr>
        <w:t>Про п</w:t>
      </w:r>
      <w:r w:rsidRPr="00C5544F">
        <w:rPr>
          <w:rFonts w:ascii="Times New Roman" w:hAnsi="Times New Roman" w:cs="Times New Roman"/>
          <w:color w:val="000000"/>
          <w:sz w:val="28"/>
          <w:szCs w:val="28"/>
          <w:shd w:val="clear" w:color="auto" w:fill="FFFFFF"/>
        </w:rPr>
        <w:t xml:space="preserve">роект Постанови про звільнення </w:t>
      </w:r>
      <w:proofErr w:type="spellStart"/>
      <w:r w:rsidRPr="00C5544F">
        <w:rPr>
          <w:rFonts w:ascii="Times New Roman" w:hAnsi="Times New Roman" w:cs="Times New Roman"/>
          <w:color w:val="000000"/>
          <w:sz w:val="28"/>
          <w:szCs w:val="28"/>
          <w:shd w:val="clear" w:color="auto" w:fill="FFFFFF"/>
        </w:rPr>
        <w:t>Гутцайта</w:t>
      </w:r>
      <w:proofErr w:type="spellEnd"/>
      <w:r w:rsidRPr="00C5544F">
        <w:rPr>
          <w:rFonts w:ascii="Times New Roman" w:hAnsi="Times New Roman" w:cs="Times New Roman"/>
          <w:color w:val="000000"/>
          <w:sz w:val="28"/>
          <w:szCs w:val="28"/>
          <w:shd w:val="clear" w:color="auto" w:fill="FFFFFF"/>
        </w:rPr>
        <w:t xml:space="preserve"> Вадима Марковича з посади Міністра молоді та спорту України, (реєстр. № 9541,</w:t>
      </w:r>
      <w:r w:rsidR="007F5483">
        <w:rPr>
          <w:rFonts w:ascii="Times New Roman" w:hAnsi="Times New Roman" w:cs="Times New Roman"/>
          <w:color w:val="000000"/>
          <w:sz w:val="28"/>
          <w:szCs w:val="28"/>
          <w:shd w:val="clear" w:color="auto" w:fill="FFFFFF"/>
        </w:rPr>
        <w:br/>
      </w:r>
      <w:r w:rsidRPr="00C5544F">
        <w:rPr>
          <w:rFonts w:ascii="Times New Roman" w:hAnsi="Times New Roman" w:cs="Times New Roman"/>
          <w:color w:val="000000"/>
          <w:sz w:val="28"/>
          <w:szCs w:val="28"/>
          <w:shd w:val="clear" w:color="auto" w:fill="FFFFFF"/>
        </w:rPr>
        <w:t xml:space="preserve"> </w:t>
      </w:r>
      <w:proofErr w:type="spellStart"/>
      <w:r w:rsidRPr="00C5544F">
        <w:rPr>
          <w:rFonts w:ascii="Times New Roman" w:hAnsi="Times New Roman" w:cs="Times New Roman"/>
          <w:color w:val="000000"/>
          <w:sz w:val="28"/>
          <w:szCs w:val="28"/>
          <w:shd w:val="clear" w:color="auto" w:fill="FFFFFF"/>
        </w:rPr>
        <w:t>н.д</w:t>
      </w:r>
      <w:proofErr w:type="spellEnd"/>
      <w:r w:rsidRPr="00C5544F">
        <w:rPr>
          <w:rFonts w:ascii="Times New Roman" w:hAnsi="Times New Roman" w:cs="Times New Roman"/>
          <w:color w:val="000000"/>
          <w:sz w:val="28"/>
          <w:szCs w:val="28"/>
          <w:shd w:val="clear" w:color="auto" w:fill="FFFFFF"/>
        </w:rPr>
        <w:t>. Геращенко І.В. та інші).</w:t>
      </w:r>
    </w:p>
    <w:p w:rsidR="00C5544F" w:rsidRDefault="00C5544F"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C5544F" w:rsidRPr="007F5483" w:rsidRDefault="00C5544F" w:rsidP="00C65EDB">
      <w:pPr>
        <w:spacing w:after="120" w:line="276" w:lineRule="auto"/>
        <w:ind w:firstLine="709"/>
        <w:contextualSpacing/>
        <w:jc w:val="both"/>
        <w:rPr>
          <w:rFonts w:ascii="Times New Roman" w:eastAsia="Times New Roman" w:hAnsi="Times New Roman" w:cs="Times New Roman"/>
          <w:color w:val="333333"/>
          <w:sz w:val="28"/>
          <w:szCs w:val="28"/>
          <w:shd w:val="clear" w:color="auto" w:fill="FFFFFF"/>
          <w:lang w:eastAsia="uk-UA"/>
        </w:rPr>
      </w:pPr>
      <w:r>
        <w:rPr>
          <w:rFonts w:ascii="Times New Roman" w:eastAsia="Times New Roman" w:hAnsi="Times New Roman" w:cs="Times New Roman"/>
          <w:b/>
          <w:color w:val="333333"/>
          <w:sz w:val="28"/>
          <w:szCs w:val="28"/>
          <w:shd w:val="clear" w:color="auto" w:fill="FFFFFF"/>
          <w:lang w:eastAsia="uk-UA"/>
        </w:rPr>
        <w:t xml:space="preserve">Доповіла: </w:t>
      </w:r>
      <w:r w:rsidRPr="007F5483">
        <w:rPr>
          <w:rFonts w:ascii="Times New Roman" w:eastAsia="Times New Roman" w:hAnsi="Times New Roman" w:cs="Times New Roman"/>
          <w:color w:val="333333"/>
          <w:sz w:val="28"/>
          <w:szCs w:val="28"/>
          <w:shd w:val="clear" w:color="auto" w:fill="FFFFFF"/>
          <w:lang w:eastAsia="uk-UA"/>
        </w:rPr>
        <w:t>Геращенко І.В.</w:t>
      </w:r>
    </w:p>
    <w:p w:rsidR="00C5544F" w:rsidRDefault="00C5544F"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C5544F" w:rsidRDefault="00C5544F"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312A51" w:rsidRDefault="00312A51" w:rsidP="00C65EDB">
      <w:pPr>
        <w:spacing w:after="120" w:line="276" w:lineRule="auto"/>
        <w:ind w:firstLine="709"/>
        <w:contextualSpacing/>
        <w:jc w:val="both"/>
        <w:rPr>
          <w:rFonts w:ascii="Times New Roman" w:eastAsia="Times New Roman" w:hAnsi="Times New Roman" w:cs="Times New Roman"/>
          <w:bCs/>
          <w:sz w:val="28"/>
          <w:szCs w:val="28"/>
          <w:lang w:eastAsia="uk-UA"/>
        </w:rPr>
      </w:pPr>
      <w:proofErr w:type="spellStart"/>
      <w:r>
        <w:rPr>
          <w:rFonts w:ascii="Times New Roman" w:eastAsia="Times New Roman" w:hAnsi="Times New Roman" w:cs="Times New Roman"/>
          <w:b/>
          <w:color w:val="333333"/>
          <w:sz w:val="28"/>
          <w:szCs w:val="28"/>
          <w:shd w:val="clear" w:color="auto" w:fill="FFFFFF"/>
          <w:lang w:eastAsia="uk-UA"/>
        </w:rPr>
        <w:t>Співдоповів</w:t>
      </w:r>
      <w:proofErr w:type="spellEnd"/>
      <w:r>
        <w:rPr>
          <w:rFonts w:ascii="Times New Roman" w:eastAsia="Times New Roman" w:hAnsi="Times New Roman" w:cs="Times New Roman"/>
          <w:b/>
          <w:color w:val="333333"/>
          <w:sz w:val="28"/>
          <w:szCs w:val="28"/>
          <w:shd w:val="clear" w:color="auto" w:fill="FFFFFF"/>
          <w:lang w:eastAsia="uk-UA"/>
        </w:rPr>
        <w:t xml:space="preserve">: </w:t>
      </w:r>
      <w:r w:rsidRPr="00DF70C5">
        <w:rPr>
          <w:rFonts w:ascii="Times New Roman" w:eastAsia="Times New Roman" w:hAnsi="Times New Roman" w:cs="Times New Roman"/>
          <w:bCs/>
          <w:sz w:val="28"/>
          <w:szCs w:val="28"/>
          <w:lang w:eastAsia="uk-UA"/>
        </w:rPr>
        <w:t>Кожем’якін А.А.</w:t>
      </w:r>
    </w:p>
    <w:p w:rsidR="00312A51" w:rsidRDefault="00312A51" w:rsidP="00C65EDB">
      <w:pPr>
        <w:spacing w:after="120" w:line="276" w:lineRule="auto"/>
        <w:ind w:firstLine="709"/>
        <w:contextualSpacing/>
        <w:jc w:val="both"/>
        <w:rPr>
          <w:rFonts w:ascii="Times New Roman" w:eastAsia="Times New Roman" w:hAnsi="Times New Roman" w:cs="Times New Roman"/>
          <w:bCs/>
          <w:sz w:val="28"/>
          <w:szCs w:val="28"/>
          <w:lang w:eastAsia="uk-UA"/>
        </w:rPr>
      </w:pPr>
    </w:p>
    <w:p w:rsidR="00312A51" w:rsidRDefault="00312A51" w:rsidP="00C65EDB">
      <w:pPr>
        <w:spacing w:after="120" w:line="276" w:lineRule="auto"/>
        <w:ind w:firstLine="709"/>
        <w:contextualSpacing/>
        <w:jc w:val="both"/>
        <w:rPr>
          <w:rFonts w:ascii="Times New Roman" w:eastAsia="Times New Roman" w:hAnsi="Times New Roman" w:cs="Times New Roman"/>
          <w:sz w:val="28"/>
          <w:szCs w:val="28"/>
          <w:lang w:eastAsia="uk-UA"/>
        </w:rPr>
      </w:pPr>
      <w:r w:rsidRPr="00DF70C5">
        <w:rPr>
          <w:rFonts w:ascii="Times New Roman" w:eastAsia="Times New Roman" w:hAnsi="Times New Roman" w:cs="Times New Roman"/>
          <w:b/>
          <w:sz w:val="28"/>
          <w:szCs w:val="28"/>
          <w:lang w:eastAsia="uk-UA"/>
        </w:rPr>
        <w:t>В обговоренні взяли участь</w:t>
      </w:r>
      <w:r w:rsidRPr="00DF70C5">
        <w:rPr>
          <w:rFonts w:ascii="Times New Roman" w:eastAsia="Times New Roman" w:hAnsi="Times New Roman" w:cs="Times New Roman"/>
          <w:sz w:val="28"/>
          <w:szCs w:val="28"/>
          <w:lang w:eastAsia="uk-UA"/>
        </w:rPr>
        <w:t>: Суркіс Г.М.</w:t>
      </w:r>
      <w:r w:rsidRPr="00121FFE">
        <w:rPr>
          <w:rFonts w:ascii="Times New Roman" w:eastAsia="Times New Roman" w:hAnsi="Times New Roman" w:cs="Times New Roman"/>
          <w:sz w:val="28"/>
          <w:szCs w:val="28"/>
          <w:lang w:eastAsia="uk-UA"/>
        </w:rPr>
        <w:t xml:space="preserve">, </w:t>
      </w:r>
      <w:r w:rsidRPr="00312A51">
        <w:rPr>
          <w:rFonts w:ascii="Times New Roman" w:eastAsia="Times New Roman" w:hAnsi="Times New Roman" w:cs="Times New Roman"/>
          <w:sz w:val="28"/>
          <w:szCs w:val="28"/>
          <w:lang w:eastAsia="uk-UA"/>
        </w:rPr>
        <w:t>Мазурашу Г.Г.</w:t>
      </w:r>
      <w:r w:rsidRPr="00121FFE">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Беленюк Ж.В.</w:t>
      </w:r>
    </w:p>
    <w:p w:rsidR="00312A51" w:rsidRDefault="00312A51" w:rsidP="00C65EDB">
      <w:pPr>
        <w:spacing w:after="120" w:line="276" w:lineRule="auto"/>
        <w:ind w:firstLine="709"/>
        <w:contextualSpacing/>
        <w:jc w:val="both"/>
        <w:rPr>
          <w:rFonts w:ascii="Times New Roman" w:eastAsia="Times New Roman" w:hAnsi="Times New Roman" w:cs="Times New Roman"/>
          <w:sz w:val="28"/>
          <w:szCs w:val="28"/>
          <w:lang w:eastAsia="uk-UA"/>
        </w:rPr>
      </w:pPr>
    </w:p>
    <w:p w:rsidR="00312A51" w:rsidRPr="00312A51" w:rsidRDefault="00121FFE" w:rsidP="00384D41">
      <w:pPr>
        <w:spacing w:after="120" w:line="276"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Під час </w:t>
      </w:r>
      <w:r w:rsidR="00312A51" w:rsidRPr="00384D41">
        <w:rPr>
          <w:rFonts w:ascii="Times New Roman" w:eastAsia="Times New Roman" w:hAnsi="Times New Roman" w:cs="Times New Roman"/>
          <w:sz w:val="28"/>
          <w:szCs w:val="28"/>
          <w:lang w:eastAsia="uk-UA"/>
        </w:rPr>
        <w:t xml:space="preserve">голосування пропав </w:t>
      </w:r>
      <w:r w:rsidR="00384D41" w:rsidRPr="00384D41">
        <w:rPr>
          <w:rFonts w:ascii="Times New Roman" w:eastAsia="Times New Roman" w:hAnsi="Times New Roman" w:cs="Times New Roman"/>
          <w:sz w:val="28"/>
          <w:szCs w:val="28"/>
          <w:lang w:eastAsia="uk-UA"/>
        </w:rPr>
        <w:t>зв’язок</w:t>
      </w:r>
      <w:r w:rsidR="00312A51" w:rsidRPr="00384D41">
        <w:rPr>
          <w:rFonts w:ascii="Times New Roman" w:eastAsia="Times New Roman" w:hAnsi="Times New Roman" w:cs="Times New Roman"/>
          <w:sz w:val="28"/>
          <w:szCs w:val="28"/>
          <w:lang w:eastAsia="uk-UA"/>
        </w:rPr>
        <w:t xml:space="preserve"> з першим заступником Ком</w:t>
      </w:r>
      <w:r w:rsidR="00312A51">
        <w:rPr>
          <w:rFonts w:ascii="Times New Roman" w:eastAsia="Times New Roman" w:hAnsi="Times New Roman" w:cs="Times New Roman"/>
          <w:sz w:val="28"/>
          <w:szCs w:val="28"/>
          <w:lang w:eastAsia="uk-UA"/>
        </w:rPr>
        <w:t xml:space="preserve">ітету </w:t>
      </w:r>
      <w:proofErr w:type="spellStart"/>
      <w:r w:rsidR="00384D41">
        <w:rPr>
          <w:rFonts w:ascii="Times New Roman" w:eastAsia="Times New Roman" w:hAnsi="Times New Roman" w:cs="Times New Roman"/>
          <w:sz w:val="28"/>
          <w:szCs w:val="28"/>
          <w:lang w:eastAsia="uk-UA"/>
        </w:rPr>
        <w:t>Беленюком</w:t>
      </w:r>
      <w:proofErr w:type="spellEnd"/>
      <w:r w:rsidR="00384D41">
        <w:rPr>
          <w:rFonts w:ascii="Times New Roman" w:eastAsia="Times New Roman" w:hAnsi="Times New Roman" w:cs="Times New Roman"/>
          <w:sz w:val="28"/>
          <w:szCs w:val="28"/>
          <w:lang w:eastAsia="uk-UA"/>
        </w:rPr>
        <w:t xml:space="preserve"> Ж.В.</w:t>
      </w:r>
      <w:r>
        <w:rPr>
          <w:rFonts w:ascii="Times New Roman" w:eastAsia="Times New Roman" w:hAnsi="Times New Roman" w:cs="Times New Roman"/>
          <w:sz w:val="28"/>
          <w:szCs w:val="28"/>
          <w:lang w:eastAsia="uk-UA"/>
        </w:rPr>
        <w:t>, то</w:t>
      </w:r>
      <w:r w:rsidR="00384D41">
        <w:rPr>
          <w:rFonts w:ascii="Times New Roman" w:eastAsia="Times New Roman" w:hAnsi="Times New Roman" w:cs="Times New Roman"/>
          <w:sz w:val="28"/>
          <w:szCs w:val="28"/>
          <w:lang w:eastAsia="uk-UA"/>
        </w:rPr>
        <w:t>му Голова Комітету Кожем'якін А.А. констатував відсутність кворуму на засіданні Комітету. У зв’язку з цим</w:t>
      </w:r>
      <w:r>
        <w:rPr>
          <w:rFonts w:ascii="Times New Roman" w:eastAsia="Times New Roman" w:hAnsi="Times New Roman" w:cs="Times New Roman"/>
          <w:sz w:val="28"/>
          <w:szCs w:val="28"/>
          <w:lang w:eastAsia="uk-UA"/>
        </w:rPr>
        <w:t>,</w:t>
      </w:r>
      <w:r w:rsidR="00384D41">
        <w:rPr>
          <w:rFonts w:ascii="Times New Roman" w:eastAsia="Times New Roman" w:hAnsi="Times New Roman" w:cs="Times New Roman"/>
          <w:sz w:val="28"/>
          <w:szCs w:val="28"/>
          <w:lang w:eastAsia="uk-UA"/>
        </w:rPr>
        <w:t xml:space="preserve"> Голова Комітету </w:t>
      </w:r>
      <w:r>
        <w:rPr>
          <w:rFonts w:ascii="Times New Roman" w:eastAsia="Times New Roman" w:hAnsi="Times New Roman" w:cs="Times New Roman"/>
          <w:sz w:val="28"/>
          <w:szCs w:val="28"/>
          <w:lang w:eastAsia="uk-UA"/>
        </w:rPr>
        <w:br/>
      </w:r>
      <w:r w:rsidR="00384D41">
        <w:rPr>
          <w:rFonts w:ascii="Times New Roman" w:eastAsia="Times New Roman" w:hAnsi="Times New Roman" w:cs="Times New Roman"/>
          <w:sz w:val="28"/>
          <w:szCs w:val="28"/>
          <w:lang w:eastAsia="uk-UA"/>
        </w:rPr>
        <w:t xml:space="preserve">Кожем'якін А.А. наголосив на тому, що питання </w:t>
      </w:r>
      <w:r w:rsidR="007F5483">
        <w:rPr>
          <w:rFonts w:ascii="Times New Roman" w:eastAsia="Times New Roman" w:hAnsi="Times New Roman" w:cs="Times New Roman"/>
          <w:sz w:val="28"/>
          <w:szCs w:val="28"/>
          <w:lang w:eastAsia="uk-UA"/>
        </w:rPr>
        <w:t xml:space="preserve">порядку денного </w:t>
      </w:r>
      <w:r w:rsidR="00384D41">
        <w:rPr>
          <w:rFonts w:ascii="Times New Roman" w:eastAsia="Times New Roman" w:hAnsi="Times New Roman" w:cs="Times New Roman"/>
          <w:sz w:val="28"/>
          <w:szCs w:val="28"/>
          <w:lang w:eastAsia="uk-UA"/>
        </w:rPr>
        <w:t xml:space="preserve">розглянуте, проте голосування </w:t>
      </w:r>
      <w:r w:rsidR="007F5483">
        <w:rPr>
          <w:rFonts w:ascii="Times New Roman" w:eastAsia="Times New Roman" w:hAnsi="Times New Roman" w:cs="Times New Roman"/>
          <w:sz w:val="28"/>
          <w:szCs w:val="28"/>
          <w:lang w:eastAsia="uk-UA"/>
        </w:rPr>
        <w:t xml:space="preserve">щодо нього </w:t>
      </w:r>
      <w:r w:rsidR="00384D41">
        <w:rPr>
          <w:rFonts w:ascii="Times New Roman" w:eastAsia="Times New Roman" w:hAnsi="Times New Roman" w:cs="Times New Roman"/>
          <w:sz w:val="28"/>
          <w:szCs w:val="28"/>
          <w:lang w:eastAsia="uk-UA"/>
        </w:rPr>
        <w:t xml:space="preserve">відбудеться на наступному засіданні Комітету. </w:t>
      </w:r>
    </w:p>
    <w:p w:rsidR="00312A51" w:rsidRDefault="00312A51"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121FFE" w:rsidRPr="00DF70C5" w:rsidRDefault="00121FFE" w:rsidP="00C65EDB">
      <w:pPr>
        <w:spacing w:after="120" w:line="276"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B013B5" w:rsidRPr="00DF70C5" w:rsidRDefault="00B013B5" w:rsidP="00C65EDB">
      <w:pPr>
        <w:tabs>
          <w:tab w:val="center" w:pos="4677"/>
          <w:tab w:val="right" w:pos="9355"/>
        </w:tabs>
        <w:spacing w:after="0" w:line="276" w:lineRule="auto"/>
        <w:ind w:firstLine="709"/>
        <w:contextualSpacing/>
        <w:jc w:val="both"/>
        <w:rPr>
          <w:rFonts w:ascii="Times New Roman" w:eastAsia="Times New Roman" w:hAnsi="Times New Roman" w:cs="Times New Roman"/>
          <w:b/>
          <w:sz w:val="28"/>
          <w:szCs w:val="28"/>
          <w:lang w:eastAsia="uk-UA"/>
        </w:rPr>
      </w:pPr>
      <w:r w:rsidRPr="00DF70C5">
        <w:rPr>
          <w:rFonts w:ascii="Times New Roman" w:eastAsia="Times New Roman" w:hAnsi="Times New Roman" w:cs="Times New Roman"/>
          <w:b/>
          <w:sz w:val="28"/>
          <w:szCs w:val="28"/>
          <w:lang w:eastAsia="uk-UA"/>
        </w:rPr>
        <w:t xml:space="preserve">Голова Комітету </w:t>
      </w:r>
      <w:r w:rsidRPr="00DF70C5">
        <w:rPr>
          <w:rFonts w:ascii="Times New Roman" w:eastAsia="Times New Roman" w:hAnsi="Times New Roman" w:cs="Times New Roman"/>
          <w:b/>
          <w:sz w:val="28"/>
          <w:szCs w:val="28"/>
          <w:lang w:eastAsia="uk-UA"/>
        </w:rPr>
        <w:tab/>
      </w:r>
      <w:r w:rsidRPr="00DF70C5">
        <w:rPr>
          <w:rFonts w:ascii="Times New Roman" w:eastAsia="Times New Roman" w:hAnsi="Times New Roman" w:cs="Times New Roman"/>
          <w:b/>
          <w:sz w:val="28"/>
          <w:szCs w:val="28"/>
          <w:lang w:eastAsia="uk-UA"/>
        </w:rPr>
        <w:tab/>
        <w:t>А. КОЖЕМ’ЯКІН</w:t>
      </w:r>
    </w:p>
    <w:p w:rsidR="00172580" w:rsidRPr="00DF70C5" w:rsidRDefault="00172580" w:rsidP="00C65EDB">
      <w:pPr>
        <w:tabs>
          <w:tab w:val="center" w:pos="4677"/>
          <w:tab w:val="right" w:pos="9355"/>
        </w:tabs>
        <w:spacing w:after="0" w:line="276" w:lineRule="auto"/>
        <w:ind w:firstLine="709"/>
        <w:contextualSpacing/>
        <w:jc w:val="both"/>
        <w:rPr>
          <w:rFonts w:ascii="Times New Roman" w:eastAsia="Times New Roman" w:hAnsi="Times New Roman" w:cs="Times New Roman"/>
          <w:b/>
          <w:sz w:val="28"/>
          <w:szCs w:val="28"/>
          <w:lang w:eastAsia="uk-UA"/>
        </w:rPr>
      </w:pPr>
    </w:p>
    <w:p w:rsidR="00B013B5" w:rsidRPr="00DF70C5" w:rsidRDefault="00B013B5" w:rsidP="00C65EDB">
      <w:pPr>
        <w:widowControl w:val="0"/>
        <w:spacing w:after="0" w:line="276" w:lineRule="auto"/>
        <w:ind w:firstLine="709"/>
        <w:contextualSpacing/>
        <w:jc w:val="both"/>
        <w:rPr>
          <w:rFonts w:ascii="Times New Roman" w:hAnsi="Times New Roman" w:cs="Times New Roman"/>
          <w:sz w:val="28"/>
          <w:szCs w:val="28"/>
        </w:rPr>
      </w:pPr>
      <w:r w:rsidRPr="00DF70C5">
        <w:rPr>
          <w:rFonts w:ascii="Times New Roman" w:eastAsia="Times New Roman" w:hAnsi="Times New Roman" w:cs="Times New Roman"/>
          <w:b/>
          <w:sz w:val="28"/>
          <w:szCs w:val="28"/>
          <w:lang w:eastAsia="uk-UA"/>
        </w:rPr>
        <w:t>Секретар Комітету</w:t>
      </w:r>
      <w:r w:rsidRPr="00DF70C5">
        <w:rPr>
          <w:rFonts w:ascii="Times New Roman" w:eastAsia="Times New Roman" w:hAnsi="Times New Roman" w:cs="Times New Roman"/>
          <w:b/>
          <w:sz w:val="28"/>
          <w:szCs w:val="28"/>
          <w:lang w:eastAsia="uk-UA"/>
        </w:rPr>
        <w:tab/>
      </w:r>
      <w:r w:rsidRPr="00DF70C5">
        <w:rPr>
          <w:rFonts w:ascii="Times New Roman" w:eastAsia="Times New Roman" w:hAnsi="Times New Roman" w:cs="Times New Roman"/>
          <w:b/>
          <w:sz w:val="28"/>
          <w:szCs w:val="28"/>
          <w:lang w:eastAsia="uk-UA"/>
        </w:rPr>
        <w:tab/>
      </w:r>
      <w:r w:rsidRPr="00DF70C5">
        <w:rPr>
          <w:rFonts w:ascii="Times New Roman" w:eastAsia="Times New Roman" w:hAnsi="Times New Roman" w:cs="Times New Roman"/>
          <w:b/>
          <w:sz w:val="28"/>
          <w:szCs w:val="28"/>
          <w:lang w:eastAsia="uk-UA"/>
        </w:rPr>
        <w:tab/>
      </w:r>
      <w:r w:rsidRPr="00DF70C5">
        <w:rPr>
          <w:rFonts w:ascii="Times New Roman" w:eastAsia="Times New Roman" w:hAnsi="Times New Roman" w:cs="Times New Roman"/>
          <w:b/>
          <w:sz w:val="28"/>
          <w:szCs w:val="28"/>
          <w:lang w:eastAsia="uk-UA"/>
        </w:rPr>
        <w:tab/>
      </w:r>
      <w:r w:rsidRPr="00DF70C5">
        <w:rPr>
          <w:rFonts w:ascii="Times New Roman" w:eastAsia="Times New Roman" w:hAnsi="Times New Roman" w:cs="Times New Roman"/>
          <w:b/>
          <w:sz w:val="28"/>
          <w:szCs w:val="28"/>
          <w:lang w:eastAsia="uk-UA"/>
        </w:rPr>
        <w:tab/>
      </w:r>
      <w:r w:rsidRPr="00DF70C5">
        <w:rPr>
          <w:rFonts w:ascii="Times New Roman" w:eastAsia="Times New Roman" w:hAnsi="Times New Roman" w:cs="Times New Roman"/>
          <w:b/>
          <w:sz w:val="28"/>
          <w:szCs w:val="28"/>
          <w:lang w:eastAsia="uk-UA"/>
        </w:rPr>
        <w:tab/>
        <w:t>Г. СУРКІС</w:t>
      </w:r>
    </w:p>
    <w:p w:rsidR="00184DC3" w:rsidRPr="00DF70C5" w:rsidRDefault="00184DC3" w:rsidP="00C65EDB">
      <w:pPr>
        <w:spacing w:line="276" w:lineRule="auto"/>
        <w:ind w:firstLine="709"/>
        <w:rPr>
          <w:rFonts w:ascii="Times New Roman" w:hAnsi="Times New Roman" w:cs="Times New Roman"/>
          <w:sz w:val="28"/>
          <w:szCs w:val="28"/>
        </w:rPr>
      </w:pPr>
    </w:p>
    <w:sectPr w:rsidR="00184DC3" w:rsidRPr="00DF70C5" w:rsidSect="00C65EDB">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DEF"/>
    <w:multiLevelType w:val="hybridMultilevel"/>
    <w:tmpl w:val="C3EE2E7A"/>
    <w:lvl w:ilvl="0" w:tplc="C332DADC">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6EE6A0B"/>
    <w:multiLevelType w:val="hybridMultilevel"/>
    <w:tmpl w:val="0B180574"/>
    <w:lvl w:ilvl="0" w:tplc="FDC04226">
      <w:start w:val="2"/>
      <w:numFmt w:val="bullet"/>
      <w:lvlText w:val="-"/>
      <w:lvlJc w:val="left"/>
      <w:pPr>
        <w:ind w:left="1069"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1F997A8F"/>
    <w:multiLevelType w:val="hybridMultilevel"/>
    <w:tmpl w:val="D5FCAFCE"/>
    <w:lvl w:ilvl="0" w:tplc="CF187AC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33866A7B"/>
    <w:multiLevelType w:val="hybridMultilevel"/>
    <w:tmpl w:val="5DA02EBA"/>
    <w:lvl w:ilvl="0" w:tplc="32BCAD3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0885796"/>
    <w:multiLevelType w:val="hybridMultilevel"/>
    <w:tmpl w:val="BA04DF46"/>
    <w:lvl w:ilvl="0" w:tplc="E13E8FB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41946FC"/>
    <w:multiLevelType w:val="hybridMultilevel"/>
    <w:tmpl w:val="2AB27A86"/>
    <w:lvl w:ilvl="0" w:tplc="92F68176">
      <w:start w:val="2"/>
      <w:numFmt w:val="bullet"/>
      <w:lvlText w:val="-"/>
      <w:lvlJc w:val="left"/>
      <w:pPr>
        <w:ind w:left="1069" w:hanging="360"/>
      </w:pPr>
      <w:rPr>
        <w:rFonts w:ascii="Times New Roman" w:eastAsiaTheme="minorHAnsi" w:hAnsi="Times New Roman" w:cs="Times New Roman" w:hint="default"/>
        <w:color w:val="000000" w:themeColor="text1"/>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27F109A"/>
    <w:multiLevelType w:val="hybridMultilevel"/>
    <w:tmpl w:val="54B06BBE"/>
    <w:lvl w:ilvl="0" w:tplc="647C85B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9A2709B"/>
    <w:multiLevelType w:val="hybridMultilevel"/>
    <w:tmpl w:val="8A34624E"/>
    <w:lvl w:ilvl="0" w:tplc="8CD8B8A8">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70F06A79"/>
    <w:multiLevelType w:val="hybridMultilevel"/>
    <w:tmpl w:val="2E0E3664"/>
    <w:lvl w:ilvl="0" w:tplc="509E4C9A">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3B5"/>
    <w:rsid w:val="000832A2"/>
    <w:rsid w:val="00083D83"/>
    <w:rsid w:val="00121FFE"/>
    <w:rsid w:val="00172580"/>
    <w:rsid w:val="001813A6"/>
    <w:rsid w:val="00184DC3"/>
    <w:rsid w:val="001869D2"/>
    <w:rsid w:val="0019783A"/>
    <w:rsid w:val="001B4ACB"/>
    <w:rsid w:val="001F5E2F"/>
    <w:rsid w:val="002C26C6"/>
    <w:rsid w:val="002D1D8B"/>
    <w:rsid w:val="00312A51"/>
    <w:rsid w:val="003307BF"/>
    <w:rsid w:val="00384D41"/>
    <w:rsid w:val="00392A4E"/>
    <w:rsid w:val="003B26F5"/>
    <w:rsid w:val="003C33CA"/>
    <w:rsid w:val="00473B72"/>
    <w:rsid w:val="004D4463"/>
    <w:rsid w:val="005748F2"/>
    <w:rsid w:val="00641AA4"/>
    <w:rsid w:val="00691276"/>
    <w:rsid w:val="006B6E8A"/>
    <w:rsid w:val="00724879"/>
    <w:rsid w:val="00752BC1"/>
    <w:rsid w:val="0078550C"/>
    <w:rsid w:val="007A7F3E"/>
    <w:rsid w:val="007F5483"/>
    <w:rsid w:val="007F656A"/>
    <w:rsid w:val="00826D0E"/>
    <w:rsid w:val="00850843"/>
    <w:rsid w:val="008E2C32"/>
    <w:rsid w:val="009132DF"/>
    <w:rsid w:val="0093490D"/>
    <w:rsid w:val="009A51B1"/>
    <w:rsid w:val="009F1652"/>
    <w:rsid w:val="009F775B"/>
    <w:rsid w:val="00A11418"/>
    <w:rsid w:val="00A62F34"/>
    <w:rsid w:val="00AC49FE"/>
    <w:rsid w:val="00B013B5"/>
    <w:rsid w:val="00B10D26"/>
    <w:rsid w:val="00B42AF4"/>
    <w:rsid w:val="00B73856"/>
    <w:rsid w:val="00B93DB1"/>
    <w:rsid w:val="00B947EA"/>
    <w:rsid w:val="00BA7811"/>
    <w:rsid w:val="00BE33DD"/>
    <w:rsid w:val="00C1590F"/>
    <w:rsid w:val="00C5544F"/>
    <w:rsid w:val="00C55A63"/>
    <w:rsid w:val="00C65EDB"/>
    <w:rsid w:val="00C67415"/>
    <w:rsid w:val="00CB2D72"/>
    <w:rsid w:val="00CF6B7E"/>
    <w:rsid w:val="00D130A5"/>
    <w:rsid w:val="00DC1E85"/>
    <w:rsid w:val="00DF70C5"/>
    <w:rsid w:val="00E45FCA"/>
    <w:rsid w:val="00E74093"/>
    <w:rsid w:val="00F774E9"/>
    <w:rsid w:val="00FA70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B328"/>
  <w15:chartTrackingRefBased/>
  <w15:docId w15:val="{4F10CCA8-E89B-4D29-92EC-AD824FFA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3B5"/>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 Знак"/>
    <w:basedOn w:val="a0"/>
    <w:link w:val="a4"/>
    <w:uiPriority w:val="99"/>
    <w:locked/>
    <w:rsid w:val="00B013B5"/>
  </w:style>
  <w:style w:type="paragraph" w:styleId="a4">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Знак"/>
    <w:basedOn w:val="a"/>
    <w:link w:val="a3"/>
    <w:uiPriority w:val="99"/>
    <w:unhideWhenUsed/>
    <w:qFormat/>
    <w:rsid w:val="00B013B5"/>
    <w:pPr>
      <w:spacing w:after="0" w:line="240" w:lineRule="auto"/>
      <w:ind w:left="720"/>
      <w:contextualSpacing/>
    </w:pPr>
  </w:style>
  <w:style w:type="character" w:styleId="a5">
    <w:name w:val="Hyperlink"/>
    <w:basedOn w:val="a0"/>
    <w:uiPriority w:val="99"/>
    <w:semiHidden/>
    <w:unhideWhenUsed/>
    <w:rsid w:val="00B013B5"/>
    <w:rPr>
      <w:color w:val="0000FF"/>
      <w:u w:val="single"/>
    </w:rPr>
  </w:style>
  <w:style w:type="paragraph" w:styleId="a6">
    <w:name w:val="List Paragraph"/>
    <w:basedOn w:val="a"/>
    <w:uiPriority w:val="34"/>
    <w:qFormat/>
    <w:rsid w:val="00E45FCA"/>
    <w:pPr>
      <w:spacing w:line="259" w:lineRule="auto"/>
      <w:ind w:left="720"/>
      <w:contextualSpacing/>
    </w:pPr>
  </w:style>
  <w:style w:type="paragraph" w:styleId="a7">
    <w:name w:val="Balloon Text"/>
    <w:basedOn w:val="a"/>
    <w:link w:val="a8"/>
    <w:uiPriority w:val="99"/>
    <w:semiHidden/>
    <w:unhideWhenUsed/>
    <w:rsid w:val="0078550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78550C"/>
    <w:rPr>
      <w:rFonts w:ascii="Segoe UI" w:hAnsi="Segoe UI" w:cs="Segoe UI"/>
      <w:sz w:val="18"/>
      <w:szCs w:val="18"/>
    </w:rPr>
  </w:style>
  <w:style w:type="character" w:styleId="a9">
    <w:name w:val="FollowedHyperlink"/>
    <w:basedOn w:val="a0"/>
    <w:uiPriority w:val="99"/>
    <w:semiHidden/>
    <w:unhideWhenUsed/>
    <w:rsid w:val="00913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83002">
      <w:bodyDiv w:val="1"/>
      <w:marLeft w:val="0"/>
      <w:marRight w:val="0"/>
      <w:marTop w:val="0"/>
      <w:marBottom w:val="0"/>
      <w:divBdr>
        <w:top w:val="none" w:sz="0" w:space="0" w:color="auto"/>
        <w:left w:val="none" w:sz="0" w:space="0" w:color="auto"/>
        <w:bottom w:val="none" w:sz="0" w:space="0" w:color="auto"/>
        <w:right w:val="none" w:sz="0" w:space="0" w:color="auto"/>
      </w:divBdr>
    </w:div>
    <w:div w:id="19396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d.rada.gov.ua/billInfo/Bills/Card/42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d.rada.gov.ua/billInfo/Bills/Card/42308" TargetMode="External"/><Relationship Id="rId5" Type="http://schemas.openxmlformats.org/officeDocument/2006/relationships/hyperlink" Target="https://itd.rada.gov.ua/billInfo/Bills/Card/423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2317</Words>
  <Characters>1321</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Осадча Любов Миколаївна</cp:lastModifiedBy>
  <cp:revision>3</cp:revision>
  <cp:lastPrinted>2023-08-21T13:18:00Z</cp:lastPrinted>
  <dcterms:created xsi:type="dcterms:W3CDTF">2023-08-21T06:45:00Z</dcterms:created>
  <dcterms:modified xsi:type="dcterms:W3CDTF">2023-08-21T13:19:00Z</dcterms:modified>
</cp:coreProperties>
</file>